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AE6" w:rsidRPr="00286E67" w:rsidRDefault="00286E67" w:rsidP="00286E67">
      <w:pPr>
        <w:spacing w:after="0" w:line="240" w:lineRule="auto"/>
        <w:ind w:left="4536"/>
        <w:rPr>
          <w:rFonts w:ascii="Arial" w:hAnsi="Arial" w:cs="Arial"/>
          <w:b/>
          <w:sz w:val="28"/>
          <w:szCs w:val="28"/>
        </w:rPr>
      </w:pPr>
      <w:r w:rsidRPr="00286E67">
        <w:rPr>
          <w:rFonts w:ascii="Arial" w:hAnsi="Arial" w:cs="Arial"/>
          <w:sz w:val="28"/>
          <w:szCs w:val="28"/>
        </w:rPr>
        <w:t xml:space="preserve">Тезисы выступления </w:t>
      </w:r>
      <w:r>
        <w:rPr>
          <w:rFonts w:ascii="Arial" w:hAnsi="Arial" w:cs="Arial"/>
          <w:sz w:val="28"/>
          <w:szCs w:val="28"/>
        </w:rPr>
        <w:t xml:space="preserve">председателя Госкомитета РБ по торговле </w:t>
      </w:r>
      <w:r w:rsidR="00A57AE6" w:rsidRPr="00286E67">
        <w:rPr>
          <w:rFonts w:ascii="Arial" w:hAnsi="Arial" w:cs="Arial"/>
          <w:sz w:val="28"/>
          <w:szCs w:val="28"/>
        </w:rPr>
        <w:t>Г.Н.Асыловой</w:t>
      </w:r>
      <w:r>
        <w:rPr>
          <w:rFonts w:ascii="Arial" w:hAnsi="Arial" w:cs="Arial"/>
          <w:sz w:val="28"/>
          <w:szCs w:val="28"/>
        </w:rPr>
        <w:t xml:space="preserve"> </w:t>
      </w:r>
      <w:r w:rsidR="00A57AE6" w:rsidRPr="00286E67">
        <w:rPr>
          <w:rFonts w:ascii="Arial" w:hAnsi="Arial" w:cs="Arial"/>
          <w:sz w:val="28"/>
          <w:szCs w:val="28"/>
        </w:rPr>
        <w:t>на Коллегии «Об итогах развития потребительского рынка в 2016 году и задачах на 2017 год»</w:t>
      </w:r>
    </w:p>
    <w:p w:rsidR="00CA6E8C" w:rsidRPr="00286E67" w:rsidRDefault="00CA6E8C" w:rsidP="00286E67">
      <w:pPr>
        <w:spacing w:after="0"/>
        <w:ind w:left="4536"/>
        <w:rPr>
          <w:rFonts w:ascii="Arial" w:hAnsi="Arial" w:cs="Arial"/>
          <w:sz w:val="24"/>
          <w:szCs w:val="24"/>
        </w:rPr>
      </w:pPr>
      <w:r w:rsidRPr="00286E67">
        <w:rPr>
          <w:rFonts w:ascii="Arial" w:hAnsi="Arial" w:cs="Arial"/>
          <w:sz w:val="24"/>
          <w:szCs w:val="24"/>
        </w:rPr>
        <w:t>16 февраля 2017 года</w:t>
      </w:r>
    </w:p>
    <w:p w:rsidR="006D0993" w:rsidRPr="00286E67" w:rsidRDefault="006D0993" w:rsidP="00CA6E8C">
      <w:pPr>
        <w:jc w:val="center"/>
        <w:rPr>
          <w:rFonts w:ascii="Arial" w:hAnsi="Arial" w:cs="Arial"/>
        </w:rPr>
      </w:pPr>
    </w:p>
    <w:p w:rsidR="00E14097" w:rsidRPr="00286E67" w:rsidRDefault="00CA6E8C" w:rsidP="00286E6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286E67">
        <w:rPr>
          <w:rFonts w:ascii="Arial" w:hAnsi="Arial" w:cs="Arial"/>
          <w:b/>
          <w:sz w:val="32"/>
          <w:szCs w:val="32"/>
        </w:rPr>
        <w:t xml:space="preserve">Уважаемый Фархад Астанович!, </w:t>
      </w:r>
    </w:p>
    <w:p w:rsidR="00CA6E8C" w:rsidRPr="00286E67" w:rsidRDefault="00CA6E8C" w:rsidP="00286E6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286E67">
        <w:rPr>
          <w:rFonts w:ascii="Arial" w:hAnsi="Arial" w:cs="Arial"/>
          <w:b/>
          <w:sz w:val="32"/>
          <w:szCs w:val="32"/>
        </w:rPr>
        <w:t>Уважаемый Франис Аскарьянович!</w:t>
      </w:r>
    </w:p>
    <w:p w:rsidR="00CA6E8C" w:rsidRPr="00286E67" w:rsidRDefault="00CA6E8C" w:rsidP="00286E6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286E67">
        <w:rPr>
          <w:rFonts w:ascii="Arial" w:hAnsi="Arial" w:cs="Arial"/>
          <w:b/>
          <w:sz w:val="32"/>
          <w:szCs w:val="32"/>
        </w:rPr>
        <w:t xml:space="preserve">Уважаемые </w:t>
      </w:r>
      <w:r w:rsidR="00231C94" w:rsidRPr="00286E67">
        <w:rPr>
          <w:rFonts w:ascii="Arial" w:hAnsi="Arial" w:cs="Arial"/>
          <w:b/>
          <w:sz w:val="32"/>
          <w:szCs w:val="32"/>
        </w:rPr>
        <w:t>члены коллегии и приглашенные</w:t>
      </w:r>
      <w:r w:rsidRPr="00286E67">
        <w:rPr>
          <w:rFonts w:ascii="Arial" w:hAnsi="Arial" w:cs="Arial"/>
          <w:b/>
          <w:sz w:val="32"/>
          <w:szCs w:val="32"/>
        </w:rPr>
        <w:t>!</w:t>
      </w:r>
    </w:p>
    <w:p w:rsidR="00CA6E8C" w:rsidRDefault="00CA6E8C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A57AE6" w:rsidRDefault="00A57AE6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57AE6">
        <w:rPr>
          <w:rFonts w:ascii="Arial" w:hAnsi="Arial" w:cs="Arial"/>
          <w:sz w:val="32"/>
          <w:szCs w:val="32"/>
        </w:rPr>
        <w:t>В 201</w:t>
      </w:r>
      <w:r>
        <w:rPr>
          <w:rFonts w:ascii="Arial" w:hAnsi="Arial" w:cs="Arial"/>
          <w:sz w:val="32"/>
          <w:szCs w:val="32"/>
        </w:rPr>
        <w:t>6</w:t>
      </w:r>
      <w:r w:rsidRPr="00A57AE6">
        <w:rPr>
          <w:rFonts w:ascii="Arial" w:hAnsi="Arial" w:cs="Arial"/>
          <w:sz w:val="32"/>
          <w:szCs w:val="32"/>
        </w:rPr>
        <w:t xml:space="preserve"> год</w:t>
      </w:r>
      <w:r w:rsidR="00C90A78">
        <w:rPr>
          <w:rFonts w:ascii="Arial" w:hAnsi="Arial" w:cs="Arial"/>
          <w:sz w:val="32"/>
          <w:szCs w:val="32"/>
        </w:rPr>
        <w:t>у</w:t>
      </w:r>
      <w:r w:rsidRPr="00A57AE6">
        <w:rPr>
          <w:rFonts w:ascii="Arial" w:hAnsi="Arial" w:cs="Arial"/>
          <w:sz w:val="32"/>
          <w:szCs w:val="32"/>
        </w:rPr>
        <w:t xml:space="preserve"> ситуация на потребительском рынке развивалась в рамках общероссийских тенденций.</w:t>
      </w:r>
    </w:p>
    <w:p w:rsidR="006E17C1" w:rsidRDefault="00273B8E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итогам 2016 года </w:t>
      </w:r>
      <w:r w:rsidRPr="00286E67">
        <w:rPr>
          <w:rFonts w:ascii="Arial" w:hAnsi="Arial" w:cs="Arial"/>
          <w:b/>
          <w:sz w:val="32"/>
          <w:szCs w:val="32"/>
        </w:rPr>
        <w:t>индекс потребительских цен</w:t>
      </w:r>
      <w:r>
        <w:rPr>
          <w:rFonts w:ascii="Arial" w:hAnsi="Arial" w:cs="Arial"/>
          <w:sz w:val="32"/>
          <w:szCs w:val="32"/>
        </w:rPr>
        <w:t xml:space="preserve"> составил </w:t>
      </w:r>
      <w:r w:rsidRPr="00286E67">
        <w:rPr>
          <w:rFonts w:ascii="Arial" w:hAnsi="Arial" w:cs="Arial"/>
          <w:b/>
          <w:sz w:val="32"/>
          <w:szCs w:val="32"/>
        </w:rPr>
        <w:t>104,9%</w:t>
      </w:r>
      <w:r w:rsidR="00286E67">
        <w:rPr>
          <w:rFonts w:ascii="Arial" w:hAnsi="Arial" w:cs="Arial"/>
          <w:sz w:val="32"/>
          <w:szCs w:val="32"/>
        </w:rPr>
        <w:t xml:space="preserve"> к декабрю 2015 года</w:t>
      </w:r>
      <w:r>
        <w:rPr>
          <w:rFonts w:ascii="Arial" w:hAnsi="Arial" w:cs="Arial"/>
          <w:sz w:val="32"/>
          <w:szCs w:val="32"/>
        </w:rPr>
        <w:t>, это минимальн</w:t>
      </w:r>
      <w:r w:rsidR="00286E67">
        <w:rPr>
          <w:rFonts w:ascii="Arial" w:hAnsi="Arial" w:cs="Arial"/>
          <w:sz w:val="32"/>
          <w:szCs w:val="32"/>
        </w:rPr>
        <w:t>ое</w:t>
      </w:r>
      <w:r>
        <w:rPr>
          <w:rFonts w:ascii="Arial" w:hAnsi="Arial" w:cs="Arial"/>
          <w:sz w:val="32"/>
          <w:szCs w:val="32"/>
        </w:rPr>
        <w:t xml:space="preserve"> значение с 1992 года</w:t>
      </w:r>
      <w:r w:rsidR="006E17C1">
        <w:rPr>
          <w:rFonts w:ascii="Arial" w:hAnsi="Arial" w:cs="Arial"/>
          <w:sz w:val="32"/>
          <w:szCs w:val="32"/>
        </w:rPr>
        <w:t xml:space="preserve"> и </w:t>
      </w:r>
      <w:r w:rsidR="00286E67">
        <w:rPr>
          <w:rFonts w:ascii="Arial" w:hAnsi="Arial" w:cs="Arial"/>
          <w:sz w:val="32"/>
          <w:szCs w:val="32"/>
        </w:rPr>
        <w:t xml:space="preserve">на </w:t>
      </w:r>
      <w:r w:rsidR="00C90A78">
        <w:rPr>
          <w:rFonts w:ascii="Arial" w:hAnsi="Arial" w:cs="Arial"/>
          <w:sz w:val="32"/>
          <w:szCs w:val="32"/>
        </w:rPr>
        <w:t>пол</w:t>
      </w:r>
      <w:r w:rsidR="00286E67">
        <w:rPr>
          <w:rFonts w:ascii="Arial" w:hAnsi="Arial" w:cs="Arial"/>
          <w:sz w:val="32"/>
          <w:szCs w:val="32"/>
        </w:rPr>
        <w:t xml:space="preserve"> процента </w:t>
      </w:r>
      <w:r w:rsidR="006E17C1">
        <w:rPr>
          <w:rFonts w:ascii="Arial" w:hAnsi="Arial" w:cs="Arial"/>
          <w:sz w:val="32"/>
          <w:szCs w:val="32"/>
        </w:rPr>
        <w:t>ниже средне</w:t>
      </w:r>
      <w:r w:rsidR="00231C94">
        <w:rPr>
          <w:rFonts w:ascii="Arial" w:hAnsi="Arial" w:cs="Arial"/>
          <w:sz w:val="32"/>
          <w:szCs w:val="32"/>
        </w:rPr>
        <w:t>го</w:t>
      </w:r>
      <w:r w:rsidR="00C90A78">
        <w:rPr>
          <w:rFonts w:ascii="Arial" w:hAnsi="Arial" w:cs="Arial"/>
          <w:sz w:val="32"/>
          <w:szCs w:val="32"/>
        </w:rPr>
        <w:t xml:space="preserve"> Российского </w:t>
      </w:r>
      <w:r w:rsidR="00286E67">
        <w:rPr>
          <w:rFonts w:ascii="Arial" w:hAnsi="Arial" w:cs="Arial"/>
          <w:sz w:val="32"/>
          <w:szCs w:val="32"/>
        </w:rPr>
        <w:t>уровня (</w:t>
      </w:r>
      <w:r w:rsidR="00C63F39">
        <w:rPr>
          <w:rFonts w:ascii="Arial" w:hAnsi="Arial" w:cs="Arial"/>
          <w:sz w:val="32"/>
          <w:szCs w:val="32"/>
        </w:rPr>
        <w:t>105,4%</w:t>
      </w:r>
      <w:r w:rsidR="00286E67">
        <w:rPr>
          <w:rFonts w:ascii="Arial" w:hAnsi="Arial" w:cs="Arial"/>
          <w:sz w:val="32"/>
          <w:szCs w:val="32"/>
        </w:rPr>
        <w:t>)</w:t>
      </w:r>
      <w:r w:rsidR="00F651D7">
        <w:rPr>
          <w:rFonts w:ascii="Arial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</w:t>
      </w:r>
      <w:r w:rsidR="006E17C1">
        <w:rPr>
          <w:rFonts w:ascii="Arial" w:hAnsi="Arial" w:cs="Arial"/>
          <w:sz w:val="32"/>
          <w:szCs w:val="32"/>
        </w:rPr>
        <w:t>В 2017 год</w:t>
      </w:r>
      <w:r w:rsidR="00286E67">
        <w:rPr>
          <w:rFonts w:ascii="Arial" w:hAnsi="Arial" w:cs="Arial"/>
          <w:sz w:val="32"/>
          <w:szCs w:val="32"/>
        </w:rPr>
        <w:t>у</w:t>
      </w:r>
      <w:r w:rsidR="006E17C1">
        <w:rPr>
          <w:rFonts w:ascii="Arial" w:hAnsi="Arial" w:cs="Arial"/>
          <w:sz w:val="32"/>
          <w:szCs w:val="32"/>
        </w:rPr>
        <w:t xml:space="preserve"> </w:t>
      </w:r>
      <w:r w:rsidR="00286E67">
        <w:rPr>
          <w:rFonts w:ascii="Arial" w:hAnsi="Arial" w:cs="Arial"/>
          <w:sz w:val="32"/>
          <w:szCs w:val="32"/>
        </w:rPr>
        <w:t xml:space="preserve">прогнозом социально-экономического развития Республики Башкортостан плановое значение индекса потребительских цен определено - 104,5%, </w:t>
      </w:r>
      <w:r w:rsidR="00C2050F">
        <w:rPr>
          <w:rFonts w:ascii="Arial" w:hAnsi="Arial" w:cs="Arial"/>
          <w:sz w:val="32"/>
          <w:szCs w:val="32"/>
        </w:rPr>
        <w:t>что соответствует плановому значению по России.</w:t>
      </w:r>
    </w:p>
    <w:p w:rsidR="00286E67" w:rsidRDefault="00286E67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Данный индекс формируется на основе мониторинга потребительских цен </w:t>
      </w:r>
      <w:r w:rsidR="00C90A78">
        <w:rPr>
          <w:rFonts w:ascii="Arial" w:hAnsi="Arial" w:cs="Arial"/>
          <w:sz w:val="32"/>
          <w:szCs w:val="32"/>
        </w:rPr>
        <w:t xml:space="preserve">по 4-м городским округам </w:t>
      </w:r>
      <w:r>
        <w:rPr>
          <w:rFonts w:ascii="Arial" w:hAnsi="Arial" w:cs="Arial"/>
          <w:sz w:val="32"/>
          <w:szCs w:val="32"/>
        </w:rPr>
        <w:t>– Уф</w:t>
      </w:r>
      <w:r w:rsidR="00C90A78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>, Стерлитамак, Нефтекамск и Сиба</w:t>
      </w:r>
      <w:r w:rsidR="00C90A78">
        <w:rPr>
          <w:rFonts w:ascii="Arial" w:hAnsi="Arial" w:cs="Arial"/>
          <w:sz w:val="32"/>
          <w:szCs w:val="32"/>
        </w:rPr>
        <w:t>й</w:t>
      </w:r>
      <w:r>
        <w:rPr>
          <w:rFonts w:ascii="Arial" w:hAnsi="Arial" w:cs="Arial"/>
          <w:sz w:val="32"/>
          <w:szCs w:val="32"/>
        </w:rPr>
        <w:t>.</w:t>
      </w:r>
    </w:p>
    <w:p w:rsidR="006C5C0A" w:rsidRDefault="006C5C0A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Говоря об уровне цен, не могу не отметить задачу по продвижению товаров республиканских производителей, которая определена как приоритетное направление деятельности Правительства Республики Башкортостан на 2017 год</w:t>
      </w:r>
      <w:r w:rsidR="00231C94">
        <w:rPr>
          <w:rFonts w:ascii="Arial" w:hAnsi="Arial" w:cs="Arial"/>
          <w:sz w:val="32"/>
          <w:szCs w:val="32"/>
        </w:rPr>
        <w:t>.</w:t>
      </w:r>
    </w:p>
    <w:p w:rsidR="00231C94" w:rsidRDefault="00231C94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Также отмечу, что в соответствии с федеральным законом о торговле</w:t>
      </w:r>
      <w:r w:rsidRPr="00231C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одним из основных </w:t>
      </w:r>
      <w:r w:rsidRPr="00231C94">
        <w:rPr>
          <w:rFonts w:ascii="Arial" w:hAnsi="Arial" w:cs="Arial"/>
          <w:sz w:val="32"/>
          <w:szCs w:val="32"/>
        </w:rPr>
        <w:t>показател</w:t>
      </w:r>
      <w:r>
        <w:rPr>
          <w:rFonts w:ascii="Arial" w:hAnsi="Arial" w:cs="Arial"/>
          <w:sz w:val="32"/>
          <w:szCs w:val="32"/>
        </w:rPr>
        <w:t>ей</w:t>
      </w:r>
      <w:r w:rsidRPr="00231C94">
        <w:rPr>
          <w:rFonts w:ascii="Arial" w:hAnsi="Arial" w:cs="Arial"/>
          <w:sz w:val="32"/>
          <w:szCs w:val="32"/>
        </w:rPr>
        <w:t xml:space="preserve"> эффективности реализации региональных и муниципальных программ развития торговли </w:t>
      </w:r>
      <w:r>
        <w:rPr>
          <w:rFonts w:ascii="Arial" w:hAnsi="Arial" w:cs="Arial"/>
          <w:sz w:val="32"/>
          <w:szCs w:val="32"/>
        </w:rPr>
        <w:t>является</w:t>
      </w:r>
      <w:r w:rsidRPr="00231C94">
        <w:rPr>
          <w:rFonts w:ascii="Arial" w:hAnsi="Arial" w:cs="Arial"/>
          <w:sz w:val="32"/>
          <w:szCs w:val="32"/>
        </w:rPr>
        <w:t xml:space="preserve"> создание условий для увеличения спроса на товары российского производства.</w:t>
      </w:r>
    </w:p>
    <w:p w:rsidR="00480DC6" w:rsidRDefault="00480DC6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="009B3500">
        <w:rPr>
          <w:rFonts w:ascii="Arial" w:hAnsi="Arial" w:cs="Arial"/>
          <w:sz w:val="32"/>
          <w:szCs w:val="32"/>
        </w:rPr>
        <w:t xml:space="preserve"> 2016 год</w:t>
      </w:r>
      <w:r>
        <w:rPr>
          <w:rFonts w:ascii="Arial" w:hAnsi="Arial" w:cs="Arial"/>
          <w:sz w:val="32"/>
          <w:szCs w:val="32"/>
        </w:rPr>
        <w:t>у</w:t>
      </w:r>
      <w:r w:rsidR="009B3500">
        <w:rPr>
          <w:rFonts w:ascii="Arial" w:hAnsi="Arial" w:cs="Arial"/>
          <w:sz w:val="32"/>
          <w:szCs w:val="32"/>
        </w:rPr>
        <w:t xml:space="preserve"> представленность </w:t>
      </w:r>
      <w:r w:rsidR="009B3500" w:rsidRPr="009B3500">
        <w:rPr>
          <w:rFonts w:ascii="Arial" w:hAnsi="Arial" w:cs="Arial"/>
          <w:sz w:val="32"/>
          <w:szCs w:val="32"/>
        </w:rPr>
        <w:t>социально значимых продуктов питания</w:t>
      </w:r>
      <w:r w:rsidR="00005A2B">
        <w:rPr>
          <w:rFonts w:ascii="Arial" w:hAnsi="Arial" w:cs="Arial"/>
          <w:sz w:val="32"/>
          <w:szCs w:val="32"/>
        </w:rPr>
        <w:t xml:space="preserve"> (</w:t>
      </w:r>
      <w:r w:rsidR="00005A2B" w:rsidRPr="00483D83">
        <w:rPr>
          <w:rFonts w:ascii="Arial" w:hAnsi="Arial" w:cs="Arial"/>
          <w:i/>
          <w:sz w:val="32"/>
          <w:szCs w:val="32"/>
        </w:rPr>
        <w:t xml:space="preserve">хлеб и хлебобулочные изделия, молоко и молочная продукция, </w:t>
      </w:r>
      <w:r w:rsidR="00483D83" w:rsidRPr="00483D83">
        <w:rPr>
          <w:rFonts w:ascii="Arial" w:hAnsi="Arial" w:cs="Arial"/>
          <w:i/>
          <w:sz w:val="32"/>
          <w:szCs w:val="32"/>
        </w:rPr>
        <w:t>мясо и мясная продукция, сахар, яйца, гречка, минеральная вода, картофель и овощи</w:t>
      </w:r>
      <w:r w:rsidR="00483D83">
        <w:rPr>
          <w:rFonts w:ascii="Arial" w:hAnsi="Arial" w:cs="Arial"/>
          <w:i/>
          <w:sz w:val="32"/>
          <w:szCs w:val="32"/>
        </w:rPr>
        <w:t xml:space="preserve">, </w:t>
      </w:r>
      <w:r w:rsidR="00483D83" w:rsidRPr="00483D83">
        <w:rPr>
          <w:rFonts w:ascii="Arial" w:hAnsi="Arial" w:cs="Arial"/>
          <w:i/>
          <w:sz w:val="32"/>
          <w:szCs w:val="32"/>
        </w:rPr>
        <w:t>подакцизные товары – пиво и водка</w:t>
      </w:r>
      <w:r w:rsidR="00005A2B">
        <w:rPr>
          <w:rFonts w:ascii="Arial" w:hAnsi="Arial" w:cs="Arial"/>
          <w:sz w:val="32"/>
          <w:szCs w:val="32"/>
        </w:rPr>
        <w:t>)</w:t>
      </w:r>
      <w:r w:rsidR="009B3500">
        <w:rPr>
          <w:rFonts w:ascii="Arial" w:hAnsi="Arial" w:cs="Arial"/>
          <w:sz w:val="32"/>
          <w:szCs w:val="32"/>
        </w:rPr>
        <w:t xml:space="preserve">, произведенных в Республике Башкортостан в общем </w:t>
      </w:r>
      <w:r w:rsidR="009B3500" w:rsidRPr="009B3500">
        <w:rPr>
          <w:rFonts w:ascii="Arial" w:hAnsi="Arial" w:cs="Arial"/>
          <w:sz w:val="32"/>
          <w:szCs w:val="32"/>
        </w:rPr>
        <w:t xml:space="preserve">товарном ассортименте социально </w:t>
      </w:r>
      <w:r w:rsidR="00210AE4" w:rsidRPr="009B3500">
        <w:rPr>
          <w:rFonts w:ascii="Arial" w:hAnsi="Arial" w:cs="Arial"/>
          <w:sz w:val="32"/>
          <w:szCs w:val="32"/>
        </w:rPr>
        <w:t>значимых товаров,</w:t>
      </w:r>
      <w:r w:rsidR="009B3500">
        <w:rPr>
          <w:rFonts w:ascii="Arial" w:hAnsi="Arial" w:cs="Arial"/>
          <w:sz w:val="32"/>
          <w:szCs w:val="32"/>
        </w:rPr>
        <w:t xml:space="preserve"> составила </w:t>
      </w:r>
      <w:r w:rsidR="009B3500" w:rsidRPr="00480DC6">
        <w:rPr>
          <w:rFonts w:ascii="Arial" w:hAnsi="Arial" w:cs="Arial"/>
          <w:b/>
          <w:sz w:val="32"/>
          <w:szCs w:val="32"/>
        </w:rPr>
        <w:t>69,8%</w:t>
      </w:r>
      <w:r>
        <w:rPr>
          <w:rFonts w:ascii="Arial" w:hAnsi="Arial" w:cs="Arial"/>
          <w:sz w:val="32"/>
          <w:szCs w:val="32"/>
        </w:rPr>
        <w:t xml:space="preserve"> (при плане </w:t>
      </w:r>
      <w:r w:rsidR="00C63F39">
        <w:rPr>
          <w:rFonts w:ascii="Arial" w:hAnsi="Arial" w:cs="Arial"/>
          <w:sz w:val="32"/>
          <w:szCs w:val="32"/>
        </w:rPr>
        <w:t>–</w:t>
      </w:r>
      <w:r>
        <w:rPr>
          <w:rFonts w:ascii="Arial" w:hAnsi="Arial" w:cs="Arial"/>
          <w:sz w:val="32"/>
          <w:szCs w:val="32"/>
        </w:rPr>
        <w:t xml:space="preserve"> </w:t>
      </w:r>
      <w:r w:rsidR="00C63F39">
        <w:rPr>
          <w:rFonts w:ascii="Arial" w:hAnsi="Arial" w:cs="Arial"/>
          <w:sz w:val="32"/>
          <w:szCs w:val="32"/>
        </w:rPr>
        <w:t>69,6</w:t>
      </w:r>
      <w:r>
        <w:rPr>
          <w:rFonts w:ascii="Arial" w:hAnsi="Arial" w:cs="Arial"/>
          <w:sz w:val="32"/>
          <w:szCs w:val="32"/>
        </w:rPr>
        <w:t>%)</w:t>
      </w:r>
      <w:r w:rsidR="00005CE9">
        <w:rPr>
          <w:rFonts w:ascii="Arial" w:hAnsi="Arial" w:cs="Arial"/>
          <w:sz w:val="32"/>
          <w:szCs w:val="32"/>
        </w:rPr>
        <w:t>.</w:t>
      </w:r>
      <w:r w:rsidR="00210AE4">
        <w:rPr>
          <w:rFonts w:ascii="Arial" w:hAnsi="Arial" w:cs="Arial"/>
          <w:sz w:val="32"/>
          <w:szCs w:val="32"/>
        </w:rPr>
        <w:t xml:space="preserve"> </w:t>
      </w:r>
    </w:p>
    <w:p w:rsidR="00210AE4" w:rsidRDefault="00480DC6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Здесь следует отметить, что </w:t>
      </w:r>
      <w:r w:rsidR="00210AE4">
        <w:rPr>
          <w:rFonts w:ascii="Arial" w:hAnsi="Arial" w:cs="Arial"/>
          <w:sz w:val="32"/>
          <w:szCs w:val="32"/>
        </w:rPr>
        <w:t>низкие показатели представленности</w:t>
      </w:r>
      <w:r>
        <w:rPr>
          <w:rFonts w:ascii="Arial" w:hAnsi="Arial" w:cs="Arial"/>
          <w:sz w:val="32"/>
          <w:szCs w:val="32"/>
        </w:rPr>
        <w:t xml:space="preserve"> </w:t>
      </w:r>
      <w:r w:rsidR="00483D83">
        <w:rPr>
          <w:rFonts w:ascii="Arial" w:hAnsi="Arial" w:cs="Arial"/>
          <w:sz w:val="32"/>
          <w:szCs w:val="32"/>
        </w:rPr>
        <w:t>сложились лишь в 3 районах -</w:t>
      </w:r>
      <w:r w:rsidR="00210AE4">
        <w:rPr>
          <w:rFonts w:ascii="Arial" w:hAnsi="Arial" w:cs="Arial"/>
          <w:sz w:val="32"/>
          <w:szCs w:val="32"/>
        </w:rPr>
        <w:t xml:space="preserve"> </w:t>
      </w:r>
      <w:r w:rsidR="00210AE4" w:rsidRPr="00480DC6">
        <w:rPr>
          <w:rFonts w:ascii="Arial" w:hAnsi="Arial" w:cs="Arial"/>
          <w:b/>
          <w:i/>
          <w:sz w:val="32"/>
          <w:szCs w:val="32"/>
        </w:rPr>
        <w:t>Баймакский</w:t>
      </w:r>
      <w:r w:rsidR="00210AE4">
        <w:rPr>
          <w:rFonts w:ascii="Arial" w:hAnsi="Arial" w:cs="Arial"/>
          <w:sz w:val="32"/>
          <w:szCs w:val="32"/>
        </w:rPr>
        <w:t xml:space="preserve"> (45,2%), </w:t>
      </w:r>
      <w:r w:rsidR="00210AE4" w:rsidRPr="00480DC6">
        <w:rPr>
          <w:rFonts w:ascii="Arial" w:hAnsi="Arial" w:cs="Arial"/>
          <w:b/>
          <w:i/>
          <w:sz w:val="32"/>
          <w:szCs w:val="32"/>
        </w:rPr>
        <w:t>Хайбуллинский</w:t>
      </w:r>
      <w:r w:rsidR="00210AE4">
        <w:rPr>
          <w:rFonts w:ascii="Arial" w:hAnsi="Arial" w:cs="Arial"/>
          <w:sz w:val="32"/>
          <w:szCs w:val="32"/>
        </w:rPr>
        <w:t xml:space="preserve"> (45,8%)</w:t>
      </w:r>
      <w:r>
        <w:rPr>
          <w:rFonts w:ascii="Arial" w:hAnsi="Arial" w:cs="Arial"/>
          <w:sz w:val="32"/>
          <w:szCs w:val="32"/>
        </w:rPr>
        <w:t xml:space="preserve"> и</w:t>
      </w:r>
      <w:r w:rsidR="00210AE4">
        <w:rPr>
          <w:rFonts w:ascii="Arial" w:hAnsi="Arial" w:cs="Arial"/>
          <w:sz w:val="32"/>
          <w:szCs w:val="32"/>
        </w:rPr>
        <w:t xml:space="preserve"> </w:t>
      </w:r>
      <w:r w:rsidR="00210AE4" w:rsidRPr="00480DC6">
        <w:rPr>
          <w:rFonts w:ascii="Arial" w:hAnsi="Arial" w:cs="Arial"/>
          <w:b/>
          <w:i/>
          <w:sz w:val="32"/>
          <w:szCs w:val="32"/>
        </w:rPr>
        <w:t>Бурзянский</w:t>
      </w:r>
      <w:r w:rsidR="00210AE4">
        <w:rPr>
          <w:rFonts w:ascii="Arial" w:hAnsi="Arial" w:cs="Arial"/>
          <w:sz w:val="32"/>
          <w:szCs w:val="32"/>
        </w:rPr>
        <w:t xml:space="preserve"> (47,5%) </w:t>
      </w:r>
      <w:r>
        <w:rPr>
          <w:rFonts w:ascii="Arial" w:hAnsi="Arial" w:cs="Arial"/>
          <w:sz w:val="32"/>
          <w:szCs w:val="32"/>
        </w:rPr>
        <w:t>муниципальные районы. Есть местные товаропроизводители, давайте их поддерживать, продвигать на полки магазинов, привлекать к участию в проекте «Продукт Башкортостана», госкомитет готов помогать в этом.</w:t>
      </w:r>
    </w:p>
    <w:p w:rsidR="00231C94" w:rsidRDefault="00F76CE0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Продвигая товары, произведенные в Республике Башкортостан, стоит также учитывать и непродовольственную группу товаров, в первую очередь я говорю о товарах легкой промышленности и народных художественных промыслов.</w:t>
      </w:r>
    </w:p>
    <w:p w:rsidR="00F76CE0" w:rsidRDefault="00480DC6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Начиная с этого года </w:t>
      </w:r>
      <w:r w:rsidR="00F76CE0">
        <w:rPr>
          <w:rFonts w:ascii="Arial" w:hAnsi="Arial" w:cs="Arial"/>
          <w:sz w:val="32"/>
          <w:szCs w:val="32"/>
        </w:rPr>
        <w:t>Государственным комитетом по торговле и защите прав потребителей уже сделаны определенные шаги.</w:t>
      </w:r>
    </w:p>
    <w:p w:rsidR="00F76CE0" w:rsidRDefault="00F76CE0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Теперь</w:t>
      </w:r>
      <w:r w:rsidR="00480DC6" w:rsidRPr="00480DC6">
        <w:rPr>
          <w:rFonts w:ascii="Arial" w:hAnsi="Arial" w:cs="Arial"/>
          <w:sz w:val="32"/>
          <w:szCs w:val="32"/>
        </w:rPr>
        <w:t xml:space="preserve"> </w:t>
      </w:r>
      <w:r w:rsidR="00615BF0">
        <w:rPr>
          <w:rFonts w:ascii="Arial" w:hAnsi="Arial" w:cs="Arial"/>
          <w:sz w:val="32"/>
          <w:szCs w:val="32"/>
        </w:rPr>
        <w:t xml:space="preserve">в </w:t>
      </w:r>
      <w:r w:rsidR="00480DC6">
        <w:rPr>
          <w:rFonts w:ascii="Arial" w:hAnsi="Arial" w:cs="Arial"/>
          <w:sz w:val="32"/>
          <w:szCs w:val="32"/>
        </w:rPr>
        <w:t>проекте «Продукт Башкортостана»</w:t>
      </w:r>
      <w:r>
        <w:rPr>
          <w:rFonts w:ascii="Arial" w:hAnsi="Arial" w:cs="Arial"/>
          <w:sz w:val="32"/>
          <w:szCs w:val="32"/>
        </w:rPr>
        <w:t xml:space="preserve">, </w:t>
      </w:r>
      <w:r w:rsidR="002045A4">
        <w:rPr>
          <w:rFonts w:ascii="Arial" w:hAnsi="Arial" w:cs="Arial"/>
          <w:sz w:val="32"/>
          <w:szCs w:val="32"/>
        </w:rPr>
        <w:t>кроме</w:t>
      </w:r>
      <w:r>
        <w:rPr>
          <w:rFonts w:ascii="Arial" w:hAnsi="Arial" w:cs="Arial"/>
          <w:sz w:val="32"/>
          <w:szCs w:val="32"/>
        </w:rPr>
        <w:t xml:space="preserve"> </w:t>
      </w:r>
      <w:r w:rsidR="002045A4">
        <w:rPr>
          <w:rFonts w:ascii="Arial" w:hAnsi="Arial" w:cs="Arial"/>
          <w:sz w:val="32"/>
          <w:szCs w:val="32"/>
        </w:rPr>
        <w:t xml:space="preserve">производителей продуктов питания будут участвовать производители непродовольственной группы товаров. </w:t>
      </w:r>
      <w:r w:rsidR="00AD75F7">
        <w:rPr>
          <w:rFonts w:ascii="Arial" w:hAnsi="Arial" w:cs="Arial"/>
          <w:sz w:val="32"/>
          <w:szCs w:val="32"/>
        </w:rPr>
        <w:t xml:space="preserve">На </w:t>
      </w:r>
      <w:r>
        <w:rPr>
          <w:rFonts w:ascii="Arial" w:hAnsi="Arial" w:cs="Arial"/>
          <w:sz w:val="32"/>
          <w:szCs w:val="32"/>
        </w:rPr>
        <w:t>2017 год мы ставим задачу привлеч</w:t>
      </w:r>
      <w:r w:rsidR="002045A4">
        <w:rPr>
          <w:rFonts w:ascii="Arial" w:hAnsi="Arial" w:cs="Arial"/>
          <w:sz w:val="32"/>
          <w:szCs w:val="32"/>
        </w:rPr>
        <w:t>ь</w:t>
      </w:r>
      <w:r>
        <w:rPr>
          <w:rFonts w:ascii="Arial" w:hAnsi="Arial" w:cs="Arial"/>
          <w:sz w:val="32"/>
          <w:szCs w:val="32"/>
        </w:rPr>
        <w:t xml:space="preserve"> 77 новых дипломантов, не менее 25 из которых должны быть </w:t>
      </w:r>
      <w:r w:rsidR="00AD75F7">
        <w:rPr>
          <w:rFonts w:ascii="Arial" w:hAnsi="Arial" w:cs="Arial"/>
          <w:sz w:val="32"/>
          <w:szCs w:val="32"/>
        </w:rPr>
        <w:t>производител</w:t>
      </w:r>
      <w:r w:rsidR="002045A4">
        <w:rPr>
          <w:rFonts w:ascii="Arial" w:hAnsi="Arial" w:cs="Arial"/>
          <w:sz w:val="32"/>
          <w:szCs w:val="32"/>
        </w:rPr>
        <w:t>ями</w:t>
      </w:r>
      <w:r w:rsidR="00AD75F7">
        <w:rPr>
          <w:rFonts w:ascii="Arial" w:hAnsi="Arial" w:cs="Arial"/>
          <w:sz w:val="32"/>
          <w:szCs w:val="32"/>
        </w:rPr>
        <w:t xml:space="preserve"> промтоваров.</w:t>
      </w:r>
    </w:p>
    <w:p w:rsidR="00231C94" w:rsidRDefault="002045A4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А</w:t>
      </w:r>
      <w:r w:rsidR="00AD75F7">
        <w:rPr>
          <w:rFonts w:ascii="Arial" w:hAnsi="Arial" w:cs="Arial"/>
          <w:sz w:val="32"/>
          <w:szCs w:val="32"/>
        </w:rPr>
        <w:t xml:space="preserve">дминистрации муниципальных районов и городских округов </w:t>
      </w:r>
      <w:r>
        <w:rPr>
          <w:rFonts w:ascii="Arial" w:hAnsi="Arial" w:cs="Arial"/>
          <w:sz w:val="32"/>
          <w:szCs w:val="32"/>
        </w:rPr>
        <w:t xml:space="preserve">также должны </w:t>
      </w:r>
      <w:r w:rsidR="00AD75F7">
        <w:rPr>
          <w:rFonts w:ascii="Arial" w:hAnsi="Arial" w:cs="Arial"/>
          <w:sz w:val="32"/>
          <w:szCs w:val="32"/>
        </w:rPr>
        <w:t xml:space="preserve">подключаться </w:t>
      </w:r>
      <w:r>
        <w:rPr>
          <w:rFonts w:ascii="Arial" w:hAnsi="Arial" w:cs="Arial"/>
          <w:sz w:val="32"/>
          <w:szCs w:val="32"/>
        </w:rPr>
        <w:t xml:space="preserve">к проекту </w:t>
      </w:r>
      <w:r w:rsidR="00AD75F7">
        <w:rPr>
          <w:rFonts w:ascii="Arial" w:hAnsi="Arial" w:cs="Arial"/>
          <w:sz w:val="32"/>
          <w:szCs w:val="32"/>
        </w:rPr>
        <w:t>и активно</w:t>
      </w:r>
      <w:r>
        <w:rPr>
          <w:rFonts w:ascii="Arial" w:hAnsi="Arial" w:cs="Arial"/>
          <w:sz w:val="32"/>
          <w:szCs w:val="32"/>
        </w:rPr>
        <w:t xml:space="preserve"> привлекать новых местных участников. Это дополнительные налоги и рабочие места. </w:t>
      </w:r>
    </w:p>
    <w:p w:rsidR="001A4C58" w:rsidRPr="001A4C58" w:rsidRDefault="002045A4" w:rsidP="007A026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</w:t>
      </w:r>
      <w:r w:rsidR="001A4C58">
        <w:rPr>
          <w:rFonts w:ascii="Arial" w:hAnsi="Arial" w:cs="Arial"/>
          <w:sz w:val="32"/>
          <w:szCs w:val="32"/>
        </w:rPr>
        <w:t>о продвижению на внешние рынки</w:t>
      </w:r>
      <w:r w:rsidR="007A0263">
        <w:rPr>
          <w:rFonts w:ascii="Arial" w:hAnsi="Arial" w:cs="Arial"/>
          <w:sz w:val="32"/>
          <w:szCs w:val="32"/>
        </w:rPr>
        <w:t xml:space="preserve">, Госкомитетом в пределах своих полномочий была </w:t>
      </w:r>
      <w:r w:rsidR="001A4C58" w:rsidRPr="001A4C58">
        <w:rPr>
          <w:rFonts w:ascii="Arial" w:hAnsi="Arial" w:cs="Arial"/>
          <w:sz w:val="32"/>
          <w:szCs w:val="32"/>
        </w:rPr>
        <w:t xml:space="preserve">проведена работа по формированию перечня экспортно-ориентированных предприятий несырьевой продукции Республики Башкортостан. </w:t>
      </w:r>
    </w:p>
    <w:p w:rsidR="001A4C58" w:rsidRPr="001A4C58" w:rsidRDefault="002045A4" w:rsidP="001A4C5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Он состоит из</w:t>
      </w:r>
      <w:r w:rsidR="001A4C58" w:rsidRPr="001A4C58">
        <w:rPr>
          <w:rFonts w:ascii="Arial" w:hAnsi="Arial" w:cs="Arial"/>
          <w:sz w:val="32"/>
          <w:szCs w:val="32"/>
        </w:rPr>
        <w:t xml:space="preserve"> 126 предприятий-производителей из 27 муниципальных районов и 6 городских округов республики.</w:t>
      </w:r>
    </w:p>
    <w:p w:rsidR="001A4C58" w:rsidRDefault="001A4C58" w:rsidP="001A4C5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A4C58">
        <w:rPr>
          <w:rFonts w:ascii="Arial" w:hAnsi="Arial" w:cs="Arial"/>
          <w:sz w:val="32"/>
          <w:szCs w:val="32"/>
        </w:rPr>
        <w:t>Основные страны для экспорта продукции, указанные предприятиями</w:t>
      </w:r>
      <w:r w:rsidR="008D631C">
        <w:rPr>
          <w:rFonts w:ascii="Arial" w:hAnsi="Arial" w:cs="Arial"/>
          <w:sz w:val="32"/>
          <w:szCs w:val="32"/>
        </w:rPr>
        <w:t xml:space="preserve"> – это ближнее зарубежье, включая Китай,</w:t>
      </w:r>
      <w:r w:rsidRPr="001A4C58">
        <w:rPr>
          <w:rFonts w:ascii="Arial" w:hAnsi="Arial" w:cs="Arial"/>
          <w:sz w:val="32"/>
          <w:szCs w:val="32"/>
        </w:rPr>
        <w:t xml:space="preserve"> </w:t>
      </w:r>
      <w:r w:rsidR="007A0263">
        <w:rPr>
          <w:rFonts w:ascii="Arial" w:hAnsi="Arial" w:cs="Arial"/>
          <w:sz w:val="32"/>
          <w:szCs w:val="32"/>
        </w:rPr>
        <w:t>и</w:t>
      </w:r>
      <w:r w:rsidR="008D631C">
        <w:rPr>
          <w:rFonts w:ascii="Arial" w:hAnsi="Arial" w:cs="Arial"/>
          <w:sz w:val="32"/>
          <w:szCs w:val="32"/>
        </w:rPr>
        <w:t>з дальнего –</w:t>
      </w:r>
      <w:r w:rsidRPr="001A4C58">
        <w:rPr>
          <w:rFonts w:ascii="Arial" w:hAnsi="Arial" w:cs="Arial"/>
          <w:sz w:val="32"/>
          <w:szCs w:val="32"/>
        </w:rPr>
        <w:t xml:space="preserve"> Иран, Германия и Объединенные Арабские Эмираты.  </w:t>
      </w:r>
    </w:p>
    <w:p w:rsidR="001A4C58" w:rsidRDefault="007A0263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Более подробно об экспорте продукции республиканских производителей чуть позже </w:t>
      </w:r>
      <w:r w:rsidR="002045A4">
        <w:rPr>
          <w:rFonts w:ascii="Arial" w:hAnsi="Arial" w:cs="Arial"/>
          <w:sz w:val="32"/>
          <w:szCs w:val="32"/>
        </w:rPr>
        <w:t>расскажет</w:t>
      </w:r>
      <w:r>
        <w:rPr>
          <w:rFonts w:ascii="Arial" w:hAnsi="Arial" w:cs="Arial"/>
          <w:sz w:val="32"/>
          <w:szCs w:val="32"/>
        </w:rPr>
        <w:t xml:space="preserve"> </w:t>
      </w:r>
      <w:r w:rsidRPr="002045A4">
        <w:rPr>
          <w:rFonts w:ascii="Arial" w:hAnsi="Arial" w:cs="Arial"/>
          <w:b/>
          <w:i/>
          <w:sz w:val="32"/>
          <w:szCs w:val="32"/>
        </w:rPr>
        <w:t>Азат Мадарисович</w:t>
      </w:r>
      <w:r w:rsidR="002045A4">
        <w:rPr>
          <w:rFonts w:ascii="Arial" w:hAnsi="Arial" w:cs="Arial"/>
          <w:b/>
          <w:i/>
          <w:sz w:val="32"/>
          <w:szCs w:val="32"/>
        </w:rPr>
        <w:t xml:space="preserve"> </w:t>
      </w:r>
      <w:r w:rsidR="002045A4">
        <w:rPr>
          <w:rFonts w:ascii="Arial" w:hAnsi="Arial" w:cs="Arial"/>
          <w:b/>
          <w:i/>
          <w:sz w:val="32"/>
          <w:szCs w:val="32"/>
        </w:rPr>
        <w:lastRenderedPageBreak/>
        <w:t xml:space="preserve">Фазлыев </w:t>
      </w:r>
      <w:r w:rsidR="002045A4">
        <w:rPr>
          <w:rFonts w:ascii="Arial" w:hAnsi="Arial" w:cs="Arial"/>
          <w:sz w:val="32"/>
          <w:szCs w:val="32"/>
        </w:rPr>
        <w:t>–</w:t>
      </w:r>
      <w:r w:rsidR="002045A4" w:rsidRPr="002045A4">
        <w:rPr>
          <w:rFonts w:ascii="Arial" w:hAnsi="Arial" w:cs="Arial"/>
          <w:sz w:val="32"/>
          <w:szCs w:val="32"/>
        </w:rPr>
        <w:t xml:space="preserve"> </w:t>
      </w:r>
      <w:r w:rsidR="002045A4">
        <w:rPr>
          <w:rFonts w:ascii="Arial" w:hAnsi="Arial" w:cs="Arial"/>
          <w:sz w:val="32"/>
          <w:szCs w:val="32"/>
        </w:rPr>
        <w:t>президент Союза «Торгово-промышленная палата Республики Башкортостан»</w:t>
      </w:r>
      <w:r>
        <w:rPr>
          <w:rFonts w:ascii="Arial" w:hAnsi="Arial" w:cs="Arial"/>
          <w:sz w:val="32"/>
          <w:szCs w:val="32"/>
        </w:rPr>
        <w:t xml:space="preserve">. </w:t>
      </w:r>
    </w:p>
    <w:p w:rsidR="00C2050F" w:rsidRDefault="00C2050F" w:rsidP="00CA6E8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Что касается основных показателей развития потребительского рынка.</w:t>
      </w:r>
    </w:p>
    <w:p w:rsidR="005D6DAC" w:rsidRDefault="000E39E6" w:rsidP="000E39E6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E39E6">
        <w:rPr>
          <w:rFonts w:ascii="Arial" w:hAnsi="Arial" w:cs="Arial"/>
          <w:b/>
          <w:sz w:val="32"/>
          <w:szCs w:val="32"/>
        </w:rPr>
        <w:t>Оборот розничной торговли</w:t>
      </w:r>
      <w:r w:rsidRPr="000E39E6">
        <w:rPr>
          <w:rFonts w:ascii="Arial" w:hAnsi="Arial" w:cs="Arial"/>
          <w:sz w:val="32"/>
          <w:szCs w:val="32"/>
        </w:rPr>
        <w:t xml:space="preserve"> в 2016 году составил </w:t>
      </w:r>
      <w:r w:rsidRPr="005D6DAC">
        <w:rPr>
          <w:rFonts w:ascii="Arial" w:hAnsi="Arial" w:cs="Arial"/>
          <w:b/>
          <w:sz w:val="32"/>
          <w:szCs w:val="32"/>
        </w:rPr>
        <w:t>803,2 млрд. рублей</w:t>
      </w:r>
      <w:r w:rsidRPr="000E39E6">
        <w:rPr>
          <w:rFonts w:ascii="Arial" w:hAnsi="Arial" w:cs="Arial"/>
          <w:sz w:val="32"/>
          <w:szCs w:val="32"/>
        </w:rPr>
        <w:t xml:space="preserve">, в товарной массе на </w:t>
      </w:r>
      <w:r w:rsidRPr="00A9791D">
        <w:rPr>
          <w:rFonts w:ascii="Arial" w:hAnsi="Arial" w:cs="Arial"/>
          <w:b/>
          <w:sz w:val="32"/>
          <w:szCs w:val="32"/>
        </w:rPr>
        <w:t>3,9%</w:t>
      </w:r>
      <w:r w:rsidRPr="000E39E6">
        <w:rPr>
          <w:rFonts w:ascii="Arial" w:hAnsi="Arial" w:cs="Arial"/>
          <w:sz w:val="32"/>
          <w:szCs w:val="32"/>
        </w:rPr>
        <w:t xml:space="preserve"> </w:t>
      </w:r>
      <w:r w:rsidR="005D6DAC">
        <w:rPr>
          <w:rFonts w:ascii="Arial" w:hAnsi="Arial" w:cs="Arial"/>
          <w:sz w:val="32"/>
          <w:szCs w:val="32"/>
        </w:rPr>
        <w:t>ниже</w:t>
      </w:r>
      <w:r w:rsidRPr="000E39E6">
        <w:rPr>
          <w:rFonts w:ascii="Arial" w:hAnsi="Arial" w:cs="Arial"/>
          <w:sz w:val="32"/>
          <w:szCs w:val="32"/>
        </w:rPr>
        <w:t xml:space="preserve">, чем в 2015 году </w:t>
      </w:r>
      <w:r w:rsidRPr="005D6DAC">
        <w:rPr>
          <w:rFonts w:ascii="Arial" w:hAnsi="Arial" w:cs="Arial"/>
          <w:i/>
          <w:sz w:val="32"/>
          <w:szCs w:val="32"/>
        </w:rPr>
        <w:t>(по Р</w:t>
      </w:r>
      <w:r w:rsidR="005D6DAC" w:rsidRPr="005D6DAC">
        <w:rPr>
          <w:rFonts w:ascii="Arial" w:hAnsi="Arial" w:cs="Arial"/>
          <w:i/>
          <w:sz w:val="32"/>
          <w:szCs w:val="32"/>
        </w:rPr>
        <w:t>оссии</w:t>
      </w:r>
      <w:r w:rsidRPr="005D6DAC">
        <w:rPr>
          <w:rFonts w:ascii="Arial" w:hAnsi="Arial" w:cs="Arial"/>
          <w:i/>
          <w:sz w:val="32"/>
          <w:szCs w:val="32"/>
        </w:rPr>
        <w:t xml:space="preserve"> </w:t>
      </w:r>
      <w:r w:rsidR="005D6DAC">
        <w:rPr>
          <w:rFonts w:ascii="Arial" w:hAnsi="Arial" w:cs="Arial"/>
          <w:i/>
          <w:sz w:val="32"/>
          <w:szCs w:val="32"/>
        </w:rPr>
        <w:t>–</w:t>
      </w:r>
      <w:r w:rsidR="005D6DAC" w:rsidRPr="005D6DAC">
        <w:rPr>
          <w:rFonts w:ascii="Arial" w:hAnsi="Arial" w:cs="Arial"/>
          <w:i/>
          <w:sz w:val="32"/>
          <w:szCs w:val="32"/>
        </w:rPr>
        <w:t xml:space="preserve"> </w:t>
      </w:r>
      <w:r w:rsidR="005D6DAC">
        <w:rPr>
          <w:rFonts w:ascii="Arial" w:hAnsi="Arial" w:cs="Arial"/>
          <w:i/>
          <w:sz w:val="32"/>
          <w:szCs w:val="32"/>
        </w:rPr>
        <w:t>снижение составляет</w:t>
      </w:r>
      <w:r w:rsidRPr="005D6DAC">
        <w:rPr>
          <w:rFonts w:ascii="Arial" w:hAnsi="Arial" w:cs="Arial"/>
          <w:i/>
          <w:sz w:val="32"/>
          <w:szCs w:val="32"/>
        </w:rPr>
        <w:t xml:space="preserve"> 5,2</w:t>
      </w:r>
      <w:r w:rsidR="005D6DAC" w:rsidRPr="005D6DAC">
        <w:rPr>
          <w:rFonts w:ascii="Arial" w:hAnsi="Arial" w:cs="Arial"/>
          <w:i/>
          <w:sz w:val="32"/>
          <w:szCs w:val="32"/>
        </w:rPr>
        <w:t>%</w:t>
      </w:r>
      <w:r w:rsidRPr="005D6DAC">
        <w:rPr>
          <w:rFonts w:ascii="Arial" w:hAnsi="Arial" w:cs="Arial"/>
          <w:i/>
          <w:sz w:val="32"/>
          <w:szCs w:val="32"/>
        </w:rPr>
        <w:t>)</w:t>
      </w:r>
      <w:r w:rsidRPr="000E39E6">
        <w:rPr>
          <w:rFonts w:ascii="Arial" w:hAnsi="Arial" w:cs="Arial"/>
          <w:sz w:val="32"/>
          <w:szCs w:val="32"/>
        </w:rPr>
        <w:t xml:space="preserve">. </w:t>
      </w:r>
    </w:p>
    <w:p w:rsidR="000E39E6" w:rsidRDefault="000E39E6" w:rsidP="000E39E6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E39E6">
        <w:rPr>
          <w:rFonts w:ascii="Arial" w:hAnsi="Arial" w:cs="Arial"/>
          <w:sz w:val="32"/>
          <w:szCs w:val="32"/>
        </w:rPr>
        <w:t xml:space="preserve">По абсолютному </w:t>
      </w:r>
      <w:r w:rsidR="005D6DAC">
        <w:rPr>
          <w:rFonts w:ascii="Arial" w:hAnsi="Arial" w:cs="Arial"/>
          <w:sz w:val="32"/>
          <w:szCs w:val="32"/>
        </w:rPr>
        <w:t>значению</w:t>
      </w:r>
      <w:r w:rsidRPr="000E39E6">
        <w:rPr>
          <w:rFonts w:ascii="Arial" w:hAnsi="Arial" w:cs="Arial"/>
          <w:sz w:val="32"/>
          <w:szCs w:val="32"/>
        </w:rPr>
        <w:t xml:space="preserve"> оборота розничной торговли Республика Башкортостан входит в первую десятку р</w:t>
      </w:r>
      <w:r w:rsidR="007A0263">
        <w:rPr>
          <w:rFonts w:ascii="Arial" w:hAnsi="Arial" w:cs="Arial"/>
          <w:sz w:val="32"/>
          <w:szCs w:val="32"/>
        </w:rPr>
        <w:t>егионов Российской Федерации и</w:t>
      </w:r>
      <w:r w:rsidRPr="000E39E6">
        <w:rPr>
          <w:rFonts w:ascii="Arial" w:hAnsi="Arial" w:cs="Arial"/>
          <w:sz w:val="32"/>
          <w:szCs w:val="32"/>
        </w:rPr>
        <w:t xml:space="preserve"> занимает 1 место среди регионов Приволжского федерального округа</w:t>
      </w:r>
      <w:r w:rsidR="00E35817">
        <w:rPr>
          <w:rFonts w:ascii="Arial" w:hAnsi="Arial" w:cs="Arial"/>
          <w:sz w:val="32"/>
          <w:szCs w:val="32"/>
        </w:rPr>
        <w:t>.</w:t>
      </w:r>
    </w:p>
    <w:p w:rsidR="008D5FF4" w:rsidRDefault="008D5FF4" w:rsidP="000E39E6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Снизилась рентабельность сферы торговли, по предварительным данным Башстата с 2,1% в 2015 году до 1,9% в 2016 году.</w:t>
      </w:r>
    </w:p>
    <w:p w:rsidR="000E39E6" w:rsidRDefault="000E39E6" w:rsidP="000E39E6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E39E6">
        <w:rPr>
          <w:rFonts w:ascii="Arial" w:hAnsi="Arial" w:cs="Arial"/>
          <w:sz w:val="32"/>
          <w:szCs w:val="32"/>
        </w:rPr>
        <w:t>В 2016 году на территории республики розничную продажу осуществлял</w:t>
      </w:r>
      <w:r w:rsidR="005D6DAC">
        <w:rPr>
          <w:rFonts w:ascii="Arial" w:hAnsi="Arial" w:cs="Arial"/>
          <w:sz w:val="32"/>
          <w:szCs w:val="32"/>
        </w:rPr>
        <w:t>о около</w:t>
      </w:r>
      <w:r w:rsidRPr="000E39E6">
        <w:rPr>
          <w:rFonts w:ascii="Arial" w:hAnsi="Arial" w:cs="Arial"/>
          <w:sz w:val="32"/>
          <w:szCs w:val="32"/>
        </w:rPr>
        <w:t xml:space="preserve"> 2</w:t>
      </w:r>
      <w:r w:rsidR="007A0263">
        <w:rPr>
          <w:rFonts w:ascii="Arial" w:hAnsi="Arial" w:cs="Arial"/>
          <w:sz w:val="32"/>
          <w:szCs w:val="32"/>
        </w:rPr>
        <w:t>5</w:t>
      </w:r>
      <w:r w:rsidRPr="000E39E6">
        <w:rPr>
          <w:rFonts w:ascii="Arial" w:hAnsi="Arial" w:cs="Arial"/>
          <w:sz w:val="32"/>
          <w:szCs w:val="32"/>
        </w:rPr>
        <w:t xml:space="preserve"> тыс. торговых объектов, в том числе 4,5 тысячи </w:t>
      </w:r>
      <w:r w:rsidR="00E35817">
        <w:rPr>
          <w:rFonts w:ascii="Arial" w:hAnsi="Arial" w:cs="Arial"/>
          <w:sz w:val="32"/>
          <w:szCs w:val="32"/>
        </w:rPr>
        <w:t>–</w:t>
      </w:r>
      <w:r w:rsidR="005D6DAC">
        <w:rPr>
          <w:rFonts w:ascii="Arial" w:hAnsi="Arial" w:cs="Arial"/>
          <w:sz w:val="32"/>
          <w:szCs w:val="32"/>
        </w:rPr>
        <w:t xml:space="preserve"> </w:t>
      </w:r>
      <w:r w:rsidRPr="000E39E6">
        <w:rPr>
          <w:rFonts w:ascii="Arial" w:hAnsi="Arial" w:cs="Arial"/>
          <w:sz w:val="32"/>
          <w:szCs w:val="32"/>
        </w:rPr>
        <w:t>нестационарных</w:t>
      </w:r>
      <w:r w:rsidR="00E35817">
        <w:rPr>
          <w:rFonts w:ascii="Arial" w:hAnsi="Arial" w:cs="Arial"/>
          <w:sz w:val="32"/>
          <w:szCs w:val="32"/>
        </w:rPr>
        <w:t xml:space="preserve"> </w:t>
      </w:r>
      <w:r w:rsidR="005D6DAC">
        <w:rPr>
          <w:rFonts w:ascii="Arial" w:hAnsi="Arial" w:cs="Arial"/>
          <w:sz w:val="32"/>
          <w:szCs w:val="32"/>
        </w:rPr>
        <w:t>и</w:t>
      </w:r>
      <w:r w:rsidRPr="000E39E6">
        <w:rPr>
          <w:rFonts w:ascii="Arial" w:hAnsi="Arial" w:cs="Arial"/>
          <w:sz w:val="32"/>
          <w:szCs w:val="32"/>
        </w:rPr>
        <w:t xml:space="preserve"> 52 </w:t>
      </w:r>
      <w:r w:rsidR="005D6DAC">
        <w:rPr>
          <w:rFonts w:ascii="Arial" w:hAnsi="Arial" w:cs="Arial"/>
          <w:sz w:val="32"/>
          <w:szCs w:val="32"/>
        </w:rPr>
        <w:t xml:space="preserve">- </w:t>
      </w:r>
      <w:r w:rsidRPr="000E39E6">
        <w:rPr>
          <w:rFonts w:ascii="Arial" w:hAnsi="Arial" w:cs="Arial"/>
          <w:sz w:val="32"/>
          <w:szCs w:val="32"/>
        </w:rPr>
        <w:t>розничных рынка</w:t>
      </w:r>
      <w:r w:rsidR="00E35817">
        <w:rPr>
          <w:rFonts w:ascii="Arial" w:hAnsi="Arial" w:cs="Arial"/>
          <w:sz w:val="32"/>
          <w:szCs w:val="32"/>
        </w:rPr>
        <w:t xml:space="preserve">, также в </w:t>
      </w:r>
      <w:r w:rsidR="00764DDA">
        <w:rPr>
          <w:rFonts w:ascii="Arial" w:hAnsi="Arial" w:cs="Arial"/>
          <w:sz w:val="32"/>
          <w:szCs w:val="32"/>
        </w:rPr>
        <w:t xml:space="preserve">общее </w:t>
      </w:r>
      <w:r w:rsidR="00E35817">
        <w:rPr>
          <w:rFonts w:ascii="Arial" w:hAnsi="Arial" w:cs="Arial"/>
          <w:sz w:val="32"/>
          <w:szCs w:val="32"/>
        </w:rPr>
        <w:t xml:space="preserve">число </w:t>
      </w:r>
      <w:r w:rsidR="00764DDA">
        <w:rPr>
          <w:rFonts w:ascii="Arial" w:hAnsi="Arial" w:cs="Arial"/>
          <w:sz w:val="32"/>
          <w:szCs w:val="32"/>
        </w:rPr>
        <w:t xml:space="preserve">торговых объектов </w:t>
      </w:r>
      <w:r w:rsidR="00E35817">
        <w:rPr>
          <w:rFonts w:ascii="Arial" w:hAnsi="Arial" w:cs="Arial"/>
          <w:sz w:val="32"/>
          <w:szCs w:val="32"/>
        </w:rPr>
        <w:t>входит 1200 объектов федеральных сетей и около 5,5 тысяч объектов локальных и региональных сетей</w:t>
      </w:r>
      <w:r w:rsidRPr="000E39E6">
        <w:rPr>
          <w:rFonts w:ascii="Arial" w:hAnsi="Arial" w:cs="Arial"/>
          <w:sz w:val="32"/>
          <w:szCs w:val="32"/>
        </w:rPr>
        <w:t>.</w:t>
      </w:r>
    </w:p>
    <w:p w:rsidR="005D6DAC" w:rsidRDefault="00764DDA" w:rsidP="005D6DA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 год</w:t>
      </w:r>
      <w:r w:rsidR="00D61A17" w:rsidRPr="00D61A17">
        <w:rPr>
          <w:rFonts w:ascii="Arial" w:hAnsi="Arial" w:cs="Arial"/>
          <w:sz w:val="32"/>
          <w:szCs w:val="32"/>
        </w:rPr>
        <w:t xml:space="preserve"> проведено </w:t>
      </w:r>
      <w:r>
        <w:rPr>
          <w:rFonts w:ascii="Arial" w:hAnsi="Arial" w:cs="Arial"/>
          <w:sz w:val="32"/>
          <w:szCs w:val="32"/>
        </w:rPr>
        <w:t xml:space="preserve">всего </w:t>
      </w:r>
      <w:r w:rsidR="005D6DAC">
        <w:rPr>
          <w:rFonts w:ascii="Arial" w:hAnsi="Arial" w:cs="Arial"/>
          <w:sz w:val="32"/>
          <w:szCs w:val="32"/>
        </w:rPr>
        <w:t xml:space="preserve">более 14 тысяч ярмарок </w:t>
      </w:r>
      <w:r w:rsidR="005D6DAC" w:rsidRPr="005D6DAC">
        <w:rPr>
          <w:rFonts w:ascii="Arial" w:hAnsi="Arial" w:cs="Arial"/>
          <w:i/>
          <w:sz w:val="32"/>
          <w:szCs w:val="32"/>
        </w:rPr>
        <w:t>(</w:t>
      </w:r>
      <w:r w:rsidR="00D61A17" w:rsidRPr="005D6DAC">
        <w:rPr>
          <w:rFonts w:ascii="Arial" w:hAnsi="Arial" w:cs="Arial"/>
          <w:i/>
          <w:sz w:val="32"/>
          <w:szCs w:val="32"/>
        </w:rPr>
        <w:t>14</w:t>
      </w:r>
      <w:r w:rsidR="005D6DAC" w:rsidRPr="005D6DAC">
        <w:rPr>
          <w:rFonts w:ascii="Arial" w:hAnsi="Arial" w:cs="Arial"/>
          <w:i/>
          <w:sz w:val="32"/>
          <w:szCs w:val="32"/>
        </w:rPr>
        <w:t> </w:t>
      </w:r>
      <w:r w:rsidR="00D61A17" w:rsidRPr="005D6DAC">
        <w:rPr>
          <w:rFonts w:ascii="Arial" w:hAnsi="Arial" w:cs="Arial"/>
          <w:i/>
          <w:sz w:val="32"/>
          <w:szCs w:val="32"/>
        </w:rPr>
        <w:t>120</w:t>
      </w:r>
      <w:r w:rsidR="005D6DAC" w:rsidRPr="005D6DAC">
        <w:rPr>
          <w:rFonts w:ascii="Arial" w:hAnsi="Arial" w:cs="Arial"/>
          <w:i/>
          <w:sz w:val="32"/>
          <w:szCs w:val="32"/>
        </w:rPr>
        <w:t>)</w:t>
      </w:r>
      <w:r w:rsidR="00D61A17" w:rsidRPr="00D61A17">
        <w:rPr>
          <w:rFonts w:ascii="Arial" w:hAnsi="Arial" w:cs="Arial"/>
          <w:sz w:val="32"/>
          <w:szCs w:val="32"/>
        </w:rPr>
        <w:t xml:space="preserve"> на 220 торговых площадках с предоставлением </w:t>
      </w:r>
      <w:r w:rsidR="005D6DAC">
        <w:rPr>
          <w:rFonts w:ascii="Arial" w:hAnsi="Arial" w:cs="Arial"/>
          <w:sz w:val="32"/>
          <w:szCs w:val="32"/>
        </w:rPr>
        <w:t xml:space="preserve">13 тысяч </w:t>
      </w:r>
      <w:r w:rsidR="00D61A17" w:rsidRPr="00D61A17">
        <w:rPr>
          <w:rFonts w:ascii="Arial" w:hAnsi="Arial" w:cs="Arial"/>
          <w:sz w:val="32"/>
          <w:szCs w:val="32"/>
        </w:rPr>
        <w:t>торговых мест</w:t>
      </w:r>
      <w:r w:rsidR="005D6DAC">
        <w:rPr>
          <w:rFonts w:ascii="Arial" w:hAnsi="Arial" w:cs="Arial"/>
          <w:sz w:val="32"/>
          <w:szCs w:val="32"/>
        </w:rPr>
        <w:t xml:space="preserve"> </w:t>
      </w:r>
      <w:r w:rsidR="005D6DAC" w:rsidRPr="005D6DAC">
        <w:rPr>
          <w:rFonts w:ascii="Arial" w:hAnsi="Arial" w:cs="Arial"/>
          <w:i/>
          <w:sz w:val="32"/>
          <w:szCs w:val="32"/>
        </w:rPr>
        <w:t>(13 259)</w:t>
      </w:r>
      <w:r>
        <w:rPr>
          <w:rFonts w:ascii="Arial" w:hAnsi="Arial" w:cs="Arial"/>
          <w:sz w:val="32"/>
          <w:szCs w:val="32"/>
        </w:rPr>
        <w:t xml:space="preserve"> в том числе сельскохозяйственных ярмарок проведено 7655 на 129 площадках (7954 места).</w:t>
      </w:r>
    </w:p>
    <w:p w:rsidR="00764DDA" w:rsidRDefault="00764DDA" w:rsidP="005D6DA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Pr="00764DDA">
        <w:rPr>
          <w:rFonts w:ascii="Arial" w:hAnsi="Arial" w:cs="Arial"/>
          <w:sz w:val="32"/>
          <w:szCs w:val="32"/>
        </w:rPr>
        <w:t xml:space="preserve"> качестве канала продвижения фермерских продуктов населению Госкомитетом совместно с розничными торговыми </w:t>
      </w:r>
      <w:r w:rsidRPr="00764DDA">
        <w:rPr>
          <w:rFonts w:ascii="Arial" w:hAnsi="Arial" w:cs="Arial"/>
          <w:sz w:val="32"/>
          <w:szCs w:val="32"/>
        </w:rPr>
        <w:lastRenderedPageBreak/>
        <w:t>сетями реализуется проект «Уголок фермера», в рамках которого выделяются зоны в торговых залах («фермерские лавки») для продажи экологически чистой сельскохозяйственной продукции республиканских производителей. Сегодня в проекте участву</w:t>
      </w:r>
      <w:r>
        <w:rPr>
          <w:rFonts w:ascii="Arial" w:hAnsi="Arial" w:cs="Arial"/>
          <w:sz w:val="32"/>
          <w:szCs w:val="32"/>
        </w:rPr>
        <w:t>е</w:t>
      </w:r>
      <w:r w:rsidRPr="00764DDA">
        <w:rPr>
          <w:rFonts w:ascii="Arial" w:hAnsi="Arial" w:cs="Arial"/>
          <w:sz w:val="32"/>
          <w:szCs w:val="32"/>
        </w:rPr>
        <w:t>т</w:t>
      </w:r>
      <w:r>
        <w:rPr>
          <w:rFonts w:ascii="Arial" w:hAnsi="Arial" w:cs="Arial"/>
          <w:sz w:val="32"/>
          <w:szCs w:val="32"/>
        </w:rPr>
        <w:t xml:space="preserve"> 21 </w:t>
      </w:r>
      <w:r w:rsidRPr="00764DDA">
        <w:rPr>
          <w:rFonts w:ascii="Arial" w:hAnsi="Arial" w:cs="Arial"/>
          <w:sz w:val="32"/>
          <w:szCs w:val="32"/>
        </w:rPr>
        <w:t>магазин республи</w:t>
      </w:r>
      <w:r>
        <w:rPr>
          <w:rFonts w:ascii="Arial" w:hAnsi="Arial" w:cs="Arial"/>
          <w:sz w:val="32"/>
          <w:szCs w:val="32"/>
        </w:rPr>
        <w:t>канской розничной сети «Байрам» (о</w:t>
      </w:r>
      <w:r w:rsidRPr="00764DDA">
        <w:rPr>
          <w:rFonts w:ascii="Arial" w:hAnsi="Arial" w:cs="Arial"/>
          <w:sz w:val="32"/>
          <w:szCs w:val="32"/>
        </w:rPr>
        <w:t>ператор проекта ООО «Башфермер»</w:t>
      </w:r>
      <w:r>
        <w:rPr>
          <w:rFonts w:ascii="Arial" w:hAnsi="Arial" w:cs="Arial"/>
          <w:sz w:val="32"/>
          <w:szCs w:val="32"/>
        </w:rPr>
        <w:t>), также есть договоренность с сетью «Окей».</w:t>
      </w:r>
      <w:r w:rsidRPr="00764DDA">
        <w:rPr>
          <w:rFonts w:ascii="Arial" w:hAnsi="Arial" w:cs="Arial"/>
          <w:sz w:val="32"/>
          <w:szCs w:val="32"/>
        </w:rPr>
        <w:t xml:space="preserve"> </w:t>
      </w:r>
    </w:p>
    <w:p w:rsidR="00D61A17" w:rsidRDefault="00764DDA" w:rsidP="005D6DA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По</w:t>
      </w:r>
      <w:r w:rsidR="00D61A17">
        <w:rPr>
          <w:rFonts w:ascii="Arial" w:hAnsi="Arial" w:cs="Arial"/>
          <w:sz w:val="32"/>
          <w:szCs w:val="32"/>
        </w:rPr>
        <w:t xml:space="preserve"> товар</w:t>
      </w:r>
      <w:r>
        <w:rPr>
          <w:rFonts w:ascii="Arial" w:hAnsi="Arial" w:cs="Arial"/>
          <w:sz w:val="32"/>
          <w:szCs w:val="32"/>
        </w:rPr>
        <w:t>ам</w:t>
      </w:r>
      <w:r w:rsidR="00D61A17">
        <w:rPr>
          <w:rFonts w:ascii="Arial" w:hAnsi="Arial" w:cs="Arial"/>
          <w:sz w:val="32"/>
          <w:szCs w:val="32"/>
        </w:rPr>
        <w:t xml:space="preserve"> промышленной группы</w:t>
      </w:r>
      <w:r>
        <w:rPr>
          <w:rFonts w:ascii="Arial" w:hAnsi="Arial" w:cs="Arial"/>
          <w:sz w:val="32"/>
          <w:szCs w:val="32"/>
        </w:rPr>
        <w:t xml:space="preserve"> </w:t>
      </w:r>
      <w:r w:rsidR="00D61A17">
        <w:rPr>
          <w:rFonts w:ascii="Arial" w:hAnsi="Arial" w:cs="Arial"/>
          <w:sz w:val="32"/>
          <w:szCs w:val="32"/>
        </w:rPr>
        <w:t xml:space="preserve">– </w:t>
      </w:r>
      <w:r w:rsidR="00D61A17" w:rsidRPr="00D61A17">
        <w:rPr>
          <w:rFonts w:ascii="Arial" w:hAnsi="Arial" w:cs="Arial"/>
          <w:sz w:val="32"/>
          <w:szCs w:val="32"/>
        </w:rPr>
        <w:t>одежд</w:t>
      </w:r>
      <w:r w:rsidR="00D61A17">
        <w:rPr>
          <w:rFonts w:ascii="Arial" w:hAnsi="Arial" w:cs="Arial"/>
          <w:sz w:val="32"/>
          <w:szCs w:val="32"/>
        </w:rPr>
        <w:t>а</w:t>
      </w:r>
      <w:r w:rsidR="00D61A17" w:rsidRPr="00D61A17">
        <w:rPr>
          <w:rFonts w:ascii="Arial" w:hAnsi="Arial" w:cs="Arial"/>
          <w:sz w:val="32"/>
          <w:szCs w:val="32"/>
        </w:rPr>
        <w:t>, обув</w:t>
      </w:r>
      <w:r w:rsidR="00D61A17">
        <w:rPr>
          <w:rFonts w:ascii="Arial" w:hAnsi="Arial" w:cs="Arial"/>
          <w:sz w:val="32"/>
          <w:szCs w:val="32"/>
        </w:rPr>
        <w:t>ь</w:t>
      </w:r>
      <w:r w:rsidR="00D61A17" w:rsidRPr="00D61A17">
        <w:rPr>
          <w:rFonts w:ascii="Arial" w:hAnsi="Arial" w:cs="Arial"/>
          <w:sz w:val="32"/>
          <w:szCs w:val="32"/>
        </w:rPr>
        <w:t>, текстил</w:t>
      </w:r>
      <w:r w:rsidR="00D61A17">
        <w:rPr>
          <w:rFonts w:ascii="Arial" w:hAnsi="Arial" w:cs="Arial"/>
          <w:sz w:val="32"/>
          <w:szCs w:val="32"/>
        </w:rPr>
        <w:t>ь</w:t>
      </w:r>
      <w:r w:rsidR="00D61A17" w:rsidRPr="00D61A17">
        <w:rPr>
          <w:rFonts w:ascii="Arial" w:hAnsi="Arial" w:cs="Arial"/>
          <w:sz w:val="32"/>
          <w:szCs w:val="32"/>
        </w:rPr>
        <w:t>, товар</w:t>
      </w:r>
      <w:r w:rsidR="00D61A17">
        <w:rPr>
          <w:rFonts w:ascii="Arial" w:hAnsi="Arial" w:cs="Arial"/>
          <w:sz w:val="32"/>
          <w:szCs w:val="32"/>
        </w:rPr>
        <w:t>ы</w:t>
      </w:r>
      <w:r w:rsidR="00D61A17" w:rsidRPr="00D61A17">
        <w:rPr>
          <w:rFonts w:ascii="Arial" w:hAnsi="Arial" w:cs="Arial"/>
          <w:sz w:val="32"/>
          <w:szCs w:val="32"/>
        </w:rPr>
        <w:t xml:space="preserve"> из кожи, издели</w:t>
      </w:r>
      <w:r w:rsidR="00D61A17">
        <w:rPr>
          <w:rFonts w:ascii="Arial" w:hAnsi="Arial" w:cs="Arial"/>
          <w:sz w:val="32"/>
          <w:szCs w:val="32"/>
        </w:rPr>
        <w:t>я</w:t>
      </w:r>
      <w:r w:rsidR="00D61A17" w:rsidRPr="00D61A17">
        <w:rPr>
          <w:rFonts w:ascii="Arial" w:hAnsi="Arial" w:cs="Arial"/>
          <w:sz w:val="32"/>
          <w:szCs w:val="32"/>
        </w:rPr>
        <w:t xml:space="preserve"> народных художественных промыслов</w:t>
      </w:r>
      <w:r w:rsidR="00A9791D">
        <w:rPr>
          <w:rFonts w:ascii="Arial" w:hAnsi="Arial" w:cs="Arial"/>
          <w:sz w:val="32"/>
          <w:szCs w:val="32"/>
        </w:rPr>
        <w:t>,</w:t>
      </w:r>
      <w:r w:rsidR="00A9791D" w:rsidRPr="00A9791D">
        <w:rPr>
          <w:rFonts w:ascii="Arial" w:hAnsi="Arial" w:cs="Arial"/>
          <w:sz w:val="32"/>
          <w:szCs w:val="32"/>
        </w:rPr>
        <w:t xml:space="preserve"> </w:t>
      </w:r>
      <w:r w:rsidR="00A9791D">
        <w:rPr>
          <w:rFonts w:ascii="Arial" w:hAnsi="Arial" w:cs="Arial"/>
          <w:sz w:val="32"/>
          <w:szCs w:val="32"/>
        </w:rPr>
        <w:t>произведенны</w:t>
      </w:r>
      <w:r w:rsidR="00C73059">
        <w:rPr>
          <w:rFonts w:ascii="Arial" w:hAnsi="Arial" w:cs="Arial"/>
          <w:sz w:val="32"/>
          <w:szCs w:val="32"/>
        </w:rPr>
        <w:t>м</w:t>
      </w:r>
      <w:r w:rsidR="00A9791D">
        <w:rPr>
          <w:rFonts w:ascii="Arial" w:hAnsi="Arial" w:cs="Arial"/>
          <w:sz w:val="32"/>
          <w:szCs w:val="32"/>
        </w:rPr>
        <w:t xml:space="preserve"> в республике</w:t>
      </w:r>
      <w:r w:rsidR="00C73059">
        <w:rPr>
          <w:rFonts w:ascii="Arial" w:hAnsi="Arial" w:cs="Arial"/>
          <w:sz w:val="32"/>
          <w:szCs w:val="32"/>
        </w:rPr>
        <w:t xml:space="preserve">, самой большой площадкой является ВДНХ Экспо, в 2016 году было проведено </w:t>
      </w:r>
      <w:r w:rsidR="00070CCB">
        <w:rPr>
          <w:rFonts w:ascii="Arial" w:hAnsi="Arial" w:cs="Arial"/>
          <w:sz w:val="32"/>
          <w:szCs w:val="32"/>
        </w:rPr>
        <w:t>110 мероприятий, в том числе 28 выставок</w:t>
      </w:r>
      <w:r w:rsidR="00C73059">
        <w:rPr>
          <w:rFonts w:ascii="Arial" w:hAnsi="Arial" w:cs="Arial"/>
          <w:sz w:val="32"/>
          <w:szCs w:val="32"/>
        </w:rPr>
        <w:t>.</w:t>
      </w:r>
    </w:p>
    <w:p w:rsidR="00210AE4" w:rsidRPr="00210AE4" w:rsidRDefault="00A9791D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9791D">
        <w:rPr>
          <w:rFonts w:ascii="Arial" w:hAnsi="Arial" w:cs="Arial"/>
          <w:b/>
          <w:sz w:val="32"/>
          <w:szCs w:val="32"/>
        </w:rPr>
        <w:t>О</w:t>
      </w:r>
      <w:r w:rsidRPr="00210AE4">
        <w:rPr>
          <w:rFonts w:ascii="Arial" w:hAnsi="Arial" w:cs="Arial"/>
          <w:b/>
          <w:sz w:val="32"/>
          <w:szCs w:val="32"/>
        </w:rPr>
        <w:t>борот оптовой торговли</w:t>
      </w:r>
      <w:r w:rsidRPr="00210AE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за</w:t>
      </w:r>
      <w:r w:rsidR="00210AE4" w:rsidRPr="00210AE4">
        <w:rPr>
          <w:rFonts w:ascii="Arial" w:hAnsi="Arial" w:cs="Arial"/>
          <w:sz w:val="32"/>
          <w:szCs w:val="32"/>
        </w:rPr>
        <w:t xml:space="preserve"> январ</w:t>
      </w:r>
      <w:r>
        <w:rPr>
          <w:rFonts w:ascii="Arial" w:hAnsi="Arial" w:cs="Arial"/>
          <w:sz w:val="32"/>
          <w:szCs w:val="32"/>
        </w:rPr>
        <w:t>ь</w:t>
      </w:r>
      <w:r w:rsidR="00210AE4" w:rsidRPr="00210AE4">
        <w:rPr>
          <w:rFonts w:ascii="Arial" w:hAnsi="Arial" w:cs="Arial"/>
          <w:sz w:val="32"/>
          <w:szCs w:val="32"/>
        </w:rPr>
        <w:t>-декабр</w:t>
      </w:r>
      <w:r>
        <w:rPr>
          <w:rFonts w:ascii="Arial" w:hAnsi="Arial" w:cs="Arial"/>
          <w:sz w:val="32"/>
          <w:szCs w:val="32"/>
        </w:rPr>
        <w:t>ь</w:t>
      </w:r>
      <w:r w:rsidR="00210AE4" w:rsidRPr="00210AE4">
        <w:rPr>
          <w:rFonts w:ascii="Arial" w:hAnsi="Arial" w:cs="Arial"/>
          <w:sz w:val="32"/>
          <w:szCs w:val="32"/>
        </w:rPr>
        <w:t xml:space="preserve"> 2016 года составил </w:t>
      </w:r>
      <w:r w:rsidR="00210AE4" w:rsidRPr="00A9791D">
        <w:rPr>
          <w:rFonts w:ascii="Arial" w:hAnsi="Arial" w:cs="Arial"/>
          <w:b/>
          <w:sz w:val="32"/>
          <w:szCs w:val="32"/>
        </w:rPr>
        <w:t>574,6 млрд</w:t>
      </w:r>
      <w:r w:rsidR="00210AE4" w:rsidRPr="00210AE4">
        <w:rPr>
          <w:rFonts w:ascii="Arial" w:hAnsi="Arial" w:cs="Arial"/>
          <w:sz w:val="32"/>
          <w:szCs w:val="32"/>
        </w:rPr>
        <w:t xml:space="preserve">. рублей, </w:t>
      </w:r>
      <w:r>
        <w:rPr>
          <w:rFonts w:ascii="Arial" w:hAnsi="Arial" w:cs="Arial"/>
          <w:sz w:val="32"/>
          <w:szCs w:val="32"/>
        </w:rPr>
        <w:t xml:space="preserve">на </w:t>
      </w:r>
      <w:r w:rsidRPr="00A9791D">
        <w:rPr>
          <w:rFonts w:ascii="Arial" w:hAnsi="Arial" w:cs="Arial"/>
          <w:b/>
          <w:sz w:val="32"/>
          <w:szCs w:val="32"/>
        </w:rPr>
        <w:t>1,1%</w:t>
      </w:r>
      <w:r>
        <w:rPr>
          <w:rFonts w:ascii="Arial" w:hAnsi="Arial" w:cs="Arial"/>
          <w:sz w:val="32"/>
          <w:szCs w:val="32"/>
        </w:rPr>
        <w:t xml:space="preserve"> ниже предыдущего года</w:t>
      </w:r>
      <w:r w:rsidR="00210AE4" w:rsidRPr="00210AE4">
        <w:rPr>
          <w:rFonts w:ascii="Arial" w:hAnsi="Arial" w:cs="Arial"/>
          <w:sz w:val="32"/>
          <w:szCs w:val="32"/>
        </w:rPr>
        <w:t>. При этом</w:t>
      </w:r>
      <w:r>
        <w:rPr>
          <w:rFonts w:ascii="Arial" w:hAnsi="Arial" w:cs="Arial"/>
          <w:sz w:val="32"/>
          <w:szCs w:val="32"/>
        </w:rPr>
        <w:t>,</w:t>
      </w:r>
      <w:r w:rsidR="00210AE4" w:rsidRPr="00210AE4">
        <w:rPr>
          <w:rFonts w:ascii="Arial" w:hAnsi="Arial" w:cs="Arial"/>
          <w:sz w:val="32"/>
          <w:szCs w:val="32"/>
        </w:rPr>
        <w:t xml:space="preserve"> 81% оборота формировали организации оптовой торговли, </w:t>
      </w:r>
      <w:r>
        <w:rPr>
          <w:rFonts w:ascii="Arial" w:hAnsi="Arial" w:cs="Arial"/>
          <w:sz w:val="32"/>
          <w:szCs w:val="32"/>
        </w:rPr>
        <w:t>объем</w:t>
      </w:r>
      <w:r w:rsidR="00210AE4" w:rsidRPr="00210AE4">
        <w:rPr>
          <w:rFonts w:ascii="Arial" w:hAnsi="Arial" w:cs="Arial"/>
          <w:sz w:val="32"/>
          <w:szCs w:val="32"/>
        </w:rPr>
        <w:t xml:space="preserve"> оборот</w:t>
      </w:r>
      <w:r>
        <w:rPr>
          <w:rFonts w:ascii="Arial" w:hAnsi="Arial" w:cs="Arial"/>
          <w:sz w:val="32"/>
          <w:szCs w:val="32"/>
        </w:rPr>
        <w:t>а</w:t>
      </w:r>
      <w:r w:rsidR="00210AE4" w:rsidRPr="00210AE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составил</w:t>
      </w:r>
      <w:r w:rsidR="00210AE4" w:rsidRPr="00210AE4">
        <w:rPr>
          <w:rFonts w:ascii="Arial" w:hAnsi="Arial" w:cs="Arial"/>
          <w:sz w:val="32"/>
          <w:szCs w:val="32"/>
        </w:rPr>
        <w:t xml:space="preserve"> </w:t>
      </w:r>
      <w:r w:rsidR="00210AE4" w:rsidRPr="00A9791D">
        <w:rPr>
          <w:rFonts w:ascii="Arial" w:hAnsi="Arial" w:cs="Arial"/>
          <w:b/>
          <w:sz w:val="32"/>
          <w:szCs w:val="32"/>
        </w:rPr>
        <w:t>466,1 млрд</w:t>
      </w:r>
      <w:r w:rsidR="00210AE4" w:rsidRPr="00210AE4">
        <w:rPr>
          <w:rFonts w:ascii="Arial" w:hAnsi="Arial" w:cs="Arial"/>
          <w:sz w:val="32"/>
          <w:szCs w:val="32"/>
        </w:rPr>
        <w:t>. руб.</w:t>
      </w:r>
      <w:r>
        <w:rPr>
          <w:rFonts w:ascii="Arial" w:hAnsi="Arial" w:cs="Arial"/>
          <w:sz w:val="32"/>
          <w:szCs w:val="32"/>
        </w:rPr>
        <w:t xml:space="preserve"> или</w:t>
      </w:r>
      <w:r w:rsidR="00210AE4" w:rsidRPr="00210AE4">
        <w:rPr>
          <w:rFonts w:ascii="Arial" w:hAnsi="Arial" w:cs="Arial"/>
          <w:sz w:val="32"/>
          <w:szCs w:val="32"/>
        </w:rPr>
        <w:t xml:space="preserve"> 119,5% к 2015 год</w:t>
      </w:r>
      <w:r>
        <w:rPr>
          <w:rFonts w:ascii="Arial" w:hAnsi="Arial" w:cs="Arial"/>
          <w:sz w:val="32"/>
          <w:szCs w:val="32"/>
        </w:rPr>
        <w:t>у</w:t>
      </w:r>
      <w:r w:rsidR="00210AE4" w:rsidRPr="00210AE4">
        <w:rPr>
          <w:rFonts w:ascii="Arial" w:hAnsi="Arial" w:cs="Arial"/>
          <w:sz w:val="32"/>
          <w:szCs w:val="32"/>
        </w:rPr>
        <w:t xml:space="preserve">. </w:t>
      </w:r>
      <w:r w:rsidR="00ED4523">
        <w:rPr>
          <w:rFonts w:ascii="Arial" w:hAnsi="Arial" w:cs="Arial"/>
          <w:sz w:val="32"/>
          <w:szCs w:val="32"/>
        </w:rPr>
        <w:t xml:space="preserve">Снижение произошло в неоптовых организациях – промышленных и строительных, </w:t>
      </w:r>
      <w:r w:rsidR="00ED4523" w:rsidRPr="00ED4523">
        <w:rPr>
          <w:rFonts w:ascii="Arial" w:hAnsi="Arial" w:cs="Arial"/>
          <w:i/>
          <w:sz w:val="32"/>
          <w:szCs w:val="32"/>
        </w:rPr>
        <w:t>которые занимаются еще и оптовой торговлей.</w:t>
      </w:r>
    </w:p>
    <w:p w:rsidR="00191D58" w:rsidRDefault="00210AE4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10AE4">
        <w:rPr>
          <w:rFonts w:ascii="Arial" w:hAnsi="Arial" w:cs="Arial"/>
          <w:sz w:val="32"/>
          <w:szCs w:val="32"/>
        </w:rPr>
        <w:t xml:space="preserve">Всего в 2016 году оптовую продажу в Республике Башкортостан осуществляли </w:t>
      </w:r>
      <w:r w:rsidR="00191D58">
        <w:rPr>
          <w:rFonts w:ascii="Arial" w:hAnsi="Arial" w:cs="Arial"/>
          <w:sz w:val="32"/>
          <w:szCs w:val="32"/>
        </w:rPr>
        <w:t xml:space="preserve">600 </w:t>
      </w:r>
      <w:r w:rsidRPr="00210AE4">
        <w:rPr>
          <w:rFonts w:ascii="Arial" w:hAnsi="Arial" w:cs="Arial"/>
          <w:sz w:val="32"/>
          <w:szCs w:val="32"/>
        </w:rPr>
        <w:t>организаций торговли.</w:t>
      </w:r>
      <w:r w:rsidR="00A9791D">
        <w:rPr>
          <w:rFonts w:ascii="Arial" w:hAnsi="Arial" w:cs="Arial"/>
          <w:sz w:val="32"/>
          <w:szCs w:val="32"/>
        </w:rPr>
        <w:t xml:space="preserve"> </w:t>
      </w:r>
      <w:r w:rsidR="00191D58">
        <w:rPr>
          <w:rFonts w:ascii="Arial" w:hAnsi="Arial" w:cs="Arial"/>
          <w:sz w:val="32"/>
          <w:szCs w:val="32"/>
        </w:rPr>
        <w:t xml:space="preserve">Более 90% </w:t>
      </w:r>
      <w:r w:rsidR="00A9791D">
        <w:rPr>
          <w:rFonts w:ascii="Arial" w:hAnsi="Arial" w:cs="Arial"/>
          <w:sz w:val="32"/>
          <w:szCs w:val="32"/>
        </w:rPr>
        <w:t>из которых</w:t>
      </w:r>
      <w:r w:rsidR="00191D58">
        <w:rPr>
          <w:rFonts w:ascii="Arial" w:hAnsi="Arial" w:cs="Arial"/>
          <w:sz w:val="32"/>
          <w:szCs w:val="32"/>
        </w:rPr>
        <w:t xml:space="preserve"> находятся в городах, в том числе </w:t>
      </w:r>
      <w:r w:rsidR="00A9791D">
        <w:rPr>
          <w:rFonts w:ascii="Arial" w:hAnsi="Arial" w:cs="Arial"/>
          <w:sz w:val="32"/>
          <w:szCs w:val="32"/>
        </w:rPr>
        <w:t>в</w:t>
      </w:r>
      <w:r w:rsidR="00191D58">
        <w:rPr>
          <w:rFonts w:ascii="Arial" w:hAnsi="Arial" w:cs="Arial"/>
          <w:sz w:val="32"/>
          <w:szCs w:val="32"/>
        </w:rPr>
        <w:t xml:space="preserve"> Уф</w:t>
      </w:r>
      <w:r w:rsidR="00A9791D">
        <w:rPr>
          <w:rFonts w:ascii="Arial" w:hAnsi="Arial" w:cs="Arial"/>
          <w:sz w:val="32"/>
          <w:szCs w:val="32"/>
        </w:rPr>
        <w:t>е -</w:t>
      </w:r>
      <w:r w:rsidR="00191D58">
        <w:rPr>
          <w:rFonts w:ascii="Arial" w:hAnsi="Arial" w:cs="Arial"/>
          <w:sz w:val="32"/>
          <w:szCs w:val="32"/>
        </w:rPr>
        <w:t xml:space="preserve"> 35% </w:t>
      </w:r>
      <w:r w:rsidR="00191D58" w:rsidRPr="00A9791D">
        <w:rPr>
          <w:rFonts w:ascii="Arial" w:hAnsi="Arial" w:cs="Arial"/>
          <w:i/>
          <w:sz w:val="32"/>
          <w:szCs w:val="32"/>
        </w:rPr>
        <w:t>(207 организаций)</w:t>
      </w:r>
      <w:r w:rsidR="00191D58">
        <w:rPr>
          <w:rFonts w:ascii="Arial" w:hAnsi="Arial" w:cs="Arial"/>
          <w:sz w:val="32"/>
          <w:szCs w:val="32"/>
        </w:rPr>
        <w:t>.</w:t>
      </w:r>
    </w:p>
    <w:p w:rsidR="00A9791D" w:rsidRDefault="00191D58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Говоря об оптовой и розничной торговле отдельно отмечу, что в соответствии с распоряжением Правительства </w:t>
      </w:r>
      <w:r>
        <w:rPr>
          <w:rFonts w:ascii="Arial" w:hAnsi="Arial" w:cs="Arial"/>
          <w:sz w:val="32"/>
          <w:szCs w:val="32"/>
        </w:rPr>
        <w:lastRenderedPageBreak/>
        <w:t xml:space="preserve">Республики Башкортостан </w:t>
      </w:r>
      <w:r w:rsidR="00A9791D" w:rsidRPr="00A9791D">
        <w:rPr>
          <w:rFonts w:ascii="Arial" w:hAnsi="Arial" w:cs="Arial"/>
          <w:i/>
          <w:sz w:val="32"/>
          <w:szCs w:val="32"/>
        </w:rPr>
        <w:t>(</w:t>
      </w:r>
      <w:r w:rsidRPr="00A9791D">
        <w:rPr>
          <w:rFonts w:ascii="Arial" w:hAnsi="Arial" w:cs="Arial"/>
          <w:i/>
          <w:sz w:val="32"/>
          <w:szCs w:val="32"/>
        </w:rPr>
        <w:t>от 26 января 2015 года</w:t>
      </w:r>
      <w:r w:rsidR="00A9791D" w:rsidRPr="00A9791D">
        <w:rPr>
          <w:rFonts w:ascii="Arial" w:hAnsi="Arial" w:cs="Arial"/>
          <w:i/>
          <w:sz w:val="32"/>
          <w:szCs w:val="32"/>
        </w:rPr>
        <w:t>)</w:t>
      </w:r>
      <w:r>
        <w:rPr>
          <w:rFonts w:ascii="Arial" w:hAnsi="Arial" w:cs="Arial"/>
          <w:sz w:val="32"/>
          <w:szCs w:val="32"/>
        </w:rPr>
        <w:t xml:space="preserve"> №</w:t>
      </w:r>
      <w:r w:rsidR="00A9791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68-р </w:t>
      </w:r>
      <w:r w:rsidR="00A9791D">
        <w:rPr>
          <w:rFonts w:ascii="Arial" w:hAnsi="Arial" w:cs="Arial"/>
          <w:sz w:val="32"/>
          <w:szCs w:val="32"/>
        </w:rPr>
        <w:t xml:space="preserve">за </w:t>
      </w:r>
      <w:r w:rsidR="008E6941">
        <w:rPr>
          <w:rFonts w:ascii="Arial" w:hAnsi="Arial" w:cs="Arial"/>
          <w:sz w:val="32"/>
          <w:szCs w:val="32"/>
        </w:rPr>
        <w:t xml:space="preserve">Госкомитетом </w:t>
      </w:r>
      <w:r w:rsidR="00A9791D">
        <w:rPr>
          <w:rFonts w:ascii="Arial" w:hAnsi="Arial" w:cs="Arial"/>
          <w:sz w:val="32"/>
          <w:szCs w:val="32"/>
        </w:rPr>
        <w:t xml:space="preserve">закреплено </w:t>
      </w:r>
      <w:r w:rsidR="00C63F39">
        <w:rPr>
          <w:rFonts w:ascii="Arial" w:hAnsi="Arial" w:cs="Arial"/>
          <w:sz w:val="32"/>
          <w:szCs w:val="32"/>
        </w:rPr>
        <w:t>37</w:t>
      </w:r>
      <w:r w:rsidR="00A9791D">
        <w:rPr>
          <w:rFonts w:ascii="Arial" w:hAnsi="Arial" w:cs="Arial"/>
          <w:sz w:val="32"/>
          <w:szCs w:val="32"/>
        </w:rPr>
        <w:t xml:space="preserve"> крупных и средних торговых организаций</w:t>
      </w:r>
      <w:r w:rsidR="00AC03C5">
        <w:rPr>
          <w:rFonts w:ascii="Arial" w:hAnsi="Arial" w:cs="Arial"/>
          <w:sz w:val="32"/>
          <w:szCs w:val="32"/>
        </w:rPr>
        <w:t>,</w:t>
      </w:r>
      <w:r w:rsidR="00AC03C5" w:rsidRPr="00AC03C5">
        <w:rPr>
          <w:rFonts w:ascii="Arial" w:hAnsi="Arial" w:cs="Arial"/>
          <w:sz w:val="32"/>
          <w:szCs w:val="32"/>
        </w:rPr>
        <w:t xml:space="preserve"> </w:t>
      </w:r>
      <w:r w:rsidR="00AC03C5">
        <w:rPr>
          <w:rFonts w:ascii="Arial" w:hAnsi="Arial" w:cs="Arial"/>
          <w:sz w:val="32"/>
          <w:szCs w:val="32"/>
        </w:rPr>
        <w:t>формирующих значительную часть оборота</w:t>
      </w:r>
      <w:r w:rsidR="00A9791D">
        <w:rPr>
          <w:rFonts w:ascii="Arial" w:hAnsi="Arial" w:cs="Arial"/>
          <w:sz w:val="32"/>
          <w:szCs w:val="32"/>
        </w:rPr>
        <w:t>.</w:t>
      </w:r>
    </w:p>
    <w:p w:rsidR="00AC03C5" w:rsidRDefault="00AC03C5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Для налаживания информационного взаимодействия с рядом организаций заключены Соглашения о конфиденциальности предоставления данных.</w:t>
      </w:r>
    </w:p>
    <w:p w:rsidR="00A62BFB" w:rsidRDefault="00A62BFB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Еще одной немаловажной сферой деятельности, отнесенной к компетенции Госкомитета является </w:t>
      </w:r>
      <w:r w:rsidRPr="00AC03C5">
        <w:rPr>
          <w:rFonts w:ascii="Arial" w:hAnsi="Arial" w:cs="Arial"/>
          <w:b/>
          <w:sz w:val="32"/>
          <w:szCs w:val="32"/>
        </w:rPr>
        <w:t>бытовое обслуживание населения</w:t>
      </w:r>
      <w:r>
        <w:rPr>
          <w:rFonts w:ascii="Arial" w:hAnsi="Arial" w:cs="Arial"/>
          <w:sz w:val="32"/>
          <w:szCs w:val="32"/>
        </w:rPr>
        <w:t>.</w:t>
      </w:r>
    </w:p>
    <w:p w:rsidR="00A62BFB" w:rsidRDefault="00A62BFB" w:rsidP="00210AE4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итогам года </w:t>
      </w:r>
      <w:r w:rsidRPr="00A62BFB">
        <w:rPr>
          <w:rFonts w:ascii="Arial" w:hAnsi="Arial" w:cs="Arial"/>
          <w:b/>
          <w:sz w:val="32"/>
          <w:szCs w:val="32"/>
        </w:rPr>
        <w:t>объём бытовых услуг</w:t>
      </w:r>
      <w:r w:rsidRPr="00A62BFB">
        <w:rPr>
          <w:rFonts w:ascii="Arial" w:hAnsi="Arial" w:cs="Arial"/>
          <w:sz w:val="32"/>
          <w:szCs w:val="32"/>
        </w:rPr>
        <w:t xml:space="preserve">, оказанных населению республики, составил </w:t>
      </w:r>
      <w:r w:rsidRPr="00AC03C5">
        <w:rPr>
          <w:rFonts w:ascii="Arial" w:hAnsi="Arial" w:cs="Arial"/>
          <w:b/>
          <w:sz w:val="32"/>
          <w:szCs w:val="32"/>
        </w:rPr>
        <w:t>31,1 млрд.</w:t>
      </w:r>
      <w:r w:rsidRPr="00A62BFB">
        <w:rPr>
          <w:rFonts w:ascii="Arial" w:hAnsi="Arial" w:cs="Arial"/>
          <w:sz w:val="32"/>
          <w:szCs w:val="32"/>
        </w:rPr>
        <w:t xml:space="preserve"> рублей, что в сопоставимых ценах на </w:t>
      </w:r>
      <w:r w:rsidRPr="00AC03C5">
        <w:rPr>
          <w:rFonts w:ascii="Arial" w:hAnsi="Arial" w:cs="Arial"/>
          <w:b/>
          <w:sz w:val="32"/>
          <w:szCs w:val="32"/>
        </w:rPr>
        <w:t>1,3%</w:t>
      </w:r>
      <w:r w:rsidRPr="00A62BFB">
        <w:rPr>
          <w:rFonts w:ascii="Arial" w:hAnsi="Arial" w:cs="Arial"/>
          <w:sz w:val="32"/>
          <w:szCs w:val="32"/>
        </w:rPr>
        <w:t xml:space="preserve"> ниже</w:t>
      </w:r>
      <w:r w:rsidR="00AC03C5">
        <w:rPr>
          <w:rFonts w:ascii="Arial" w:hAnsi="Arial" w:cs="Arial"/>
          <w:sz w:val="32"/>
          <w:szCs w:val="32"/>
        </w:rPr>
        <w:t>, чем в</w:t>
      </w:r>
      <w:r w:rsidRPr="00A62BFB">
        <w:rPr>
          <w:rFonts w:ascii="Arial" w:hAnsi="Arial" w:cs="Arial"/>
          <w:sz w:val="32"/>
          <w:szCs w:val="32"/>
        </w:rPr>
        <w:t xml:space="preserve"> 2015 год</w:t>
      </w:r>
      <w:r w:rsidR="00AC03C5">
        <w:rPr>
          <w:rFonts w:ascii="Arial" w:hAnsi="Arial" w:cs="Arial"/>
          <w:sz w:val="32"/>
          <w:szCs w:val="32"/>
        </w:rPr>
        <w:t>у</w:t>
      </w:r>
      <w:r w:rsidRPr="00A62BFB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>По объему оказанных услуг республика занимает 2 место среди субъектов Приволжского федерального округа.</w:t>
      </w:r>
    </w:p>
    <w:p w:rsidR="00A62BFB" w:rsidRPr="00A62BFB" w:rsidRDefault="00A62BFB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62BFB">
        <w:rPr>
          <w:rFonts w:ascii="Arial" w:hAnsi="Arial" w:cs="Arial"/>
          <w:sz w:val="32"/>
          <w:szCs w:val="32"/>
        </w:rPr>
        <w:t>Основную часть объема бытовых услуг занимают услуги по ремонту и строительству жилья (46,8%), тех</w:t>
      </w:r>
      <w:r w:rsidR="00AC03C5">
        <w:rPr>
          <w:rFonts w:ascii="Arial" w:hAnsi="Arial" w:cs="Arial"/>
          <w:sz w:val="32"/>
          <w:szCs w:val="32"/>
        </w:rPr>
        <w:t>ническому</w:t>
      </w:r>
      <w:r w:rsidRPr="00A62BFB">
        <w:rPr>
          <w:rFonts w:ascii="Arial" w:hAnsi="Arial" w:cs="Arial"/>
          <w:sz w:val="32"/>
          <w:szCs w:val="32"/>
        </w:rPr>
        <w:t xml:space="preserve"> обслуживанию и ремонту транспортных средств (17,8%), услуги парикмахерских (8,3%), бань (5,5%)</w:t>
      </w:r>
      <w:r w:rsidR="00AC03C5">
        <w:rPr>
          <w:rFonts w:ascii="Arial" w:hAnsi="Arial" w:cs="Arial"/>
          <w:sz w:val="32"/>
          <w:szCs w:val="32"/>
        </w:rPr>
        <w:t xml:space="preserve"> и</w:t>
      </w:r>
      <w:r w:rsidRPr="00A62BFB">
        <w:rPr>
          <w:rFonts w:ascii="Arial" w:hAnsi="Arial" w:cs="Arial"/>
          <w:sz w:val="32"/>
          <w:szCs w:val="32"/>
        </w:rPr>
        <w:t xml:space="preserve"> ремонту бытовой техники (5,0%). </w:t>
      </w:r>
    </w:p>
    <w:p w:rsidR="00A62BFB" w:rsidRPr="00A62BFB" w:rsidRDefault="00A62BFB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62BFB">
        <w:rPr>
          <w:rFonts w:ascii="Arial" w:hAnsi="Arial" w:cs="Arial"/>
          <w:sz w:val="32"/>
          <w:szCs w:val="32"/>
        </w:rPr>
        <w:t>Наибольший рост объема оказанных услуг наблюдался в услугах по техническому обслуживанию и ремонту транспортных средств (</w:t>
      </w:r>
      <w:r>
        <w:rPr>
          <w:rFonts w:ascii="Arial" w:hAnsi="Arial" w:cs="Arial"/>
          <w:sz w:val="32"/>
          <w:szCs w:val="32"/>
        </w:rPr>
        <w:t>+</w:t>
      </w:r>
      <w:r w:rsidRPr="00A62BFB">
        <w:rPr>
          <w:rFonts w:ascii="Arial" w:hAnsi="Arial" w:cs="Arial"/>
          <w:sz w:val="32"/>
          <w:szCs w:val="32"/>
        </w:rPr>
        <w:t>38,7%).</w:t>
      </w:r>
    </w:p>
    <w:p w:rsidR="00A62BFB" w:rsidRDefault="00A62BFB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Всего н</w:t>
      </w:r>
      <w:r w:rsidRPr="00A62BFB">
        <w:rPr>
          <w:rFonts w:ascii="Arial" w:hAnsi="Arial" w:cs="Arial"/>
          <w:sz w:val="32"/>
          <w:szCs w:val="32"/>
        </w:rPr>
        <w:t xml:space="preserve">а территории республики функционирует </w:t>
      </w:r>
      <w:r w:rsidR="00AC03C5">
        <w:rPr>
          <w:rFonts w:ascii="Arial" w:hAnsi="Arial" w:cs="Arial"/>
          <w:sz w:val="32"/>
          <w:szCs w:val="32"/>
        </w:rPr>
        <w:t xml:space="preserve">10,5 тысяч </w:t>
      </w:r>
      <w:r w:rsidR="00AC03C5" w:rsidRPr="00AC03C5">
        <w:rPr>
          <w:rFonts w:ascii="Arial" w:hAnsi="Arial" w:cs="Arial"/>
          <w:i/>
          <w:sz w:val="32"/>
          <w:szCs w:val="32"/>
        </w:rPr>
        <w:t>(</w:t>
      </w:r>
      <w:r w:rsidRPr="00AC03C5">
        <w:rPr>
          <w:rFonts w:ascii="Arial" w:hAnsi="Arial" w:cs="Arial"/>
          <w:i/>
          <w:sz w:val="32"/>
          <w:szCs w:val="32"/>
        </w:rPr>
        <w:t>10</w:t>
      </w:r>
      <w:r w:rsidR="00AC03C5" w:rsidRPr="00AC03C5">
        <w:rPr>
          <w:rFonts w:ascii="Arial" w:hAnsi="Arial" w:cs="Arial"/>
          <w:i/>
          <w:sz w:val="32"/>
          <w:szCs w:val="32"/>
        </w:rPr>
        <w:t> </w:t>
      </w:r>
      <w:r w:rsidRPr="00AC03C5">
        <w:rPr>
          <w:rFonts w:ascii="Arial" w:hAnsi="Arial" w:cs="Arial"/>
          <w:i/>
          <w:sz w:val="32"/>
          <w:szCs w:val="32"/>
        </w:rPr>
        <w:t>560</w:t>
      </w:r>
      <w:r w:rsidR="00AC03C5" w:rsidRPr="00AC03C5">
        <w:rPr>
          <w:rFonts w:ascii="Arial" w:hAnsi="Arial" w:cs="Arial"/>
          <w:i/>
          <w:sz w:val="32"/>
          <w:szCs w:val="32"/>
        </w:rPr>
        <w:t>)</w:t>
      </w:r>
      <w:r w:rsidRPr="00A62BFB">
        <w:rPr>
          <w:rFonts w:ascii="Arial" w:hAnsi="Arial" w:cs="Arial"/>
          <w:sz w:val="32"/>
          <w:szCs w:val="32"/>
        </w:rPr>
        <w:t xml:space="preserve"> специализированных предприятий</w:t>
      </w:r>
      <w:r>
        <w:rPr>
          <w:rFonts w:ascii="Arial" w:hAnsi="Arial" w:cs="Arial"/>
          <w:sz w:val="32"/>
          <w:szCs w:val="32"/>
        </w:rPr>
        <w:t xml:space="preserve">, представленные в основном организациями малого и среднего бизнеса </w:t>
      </w:r>
      <w:r w:rsidRPr="00AC03C5">
        <w:rPr>
          <w:rFonts w:ascii="Arial" w:hAnsi="Arial" w:cs="Arial"/>
          <w:i/>
          <w:sz w:val="32"/>
          <w:szCs w:val="32"/>
        </w:rPr>
        <w:t>(99,5%)</w:t>
      </w:r>
      <w:r>
        <w:rPr>
          <w:rFonts w:ascii="Arial" w:hAnsi="Arial" w:cs="Arial"/>
          <w:sz w:val="32"/>
          <w:szCs w:val="32"/>
        </w:rPr>
        <w:t>.</w:t>
      </w:r>
    </w:p>
    <w:p w:rsidR="00A62BFB" w:rsidRDefault="00A62BFB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C03C5">
        <w:rPr>
          <w:rFonts w:ascii="Arial" w:hAnsi="Arial" w:cs="Arial"/>
          <w:b/>
          <w:sz w:val="32"/>
          <w:szCs w:val="32"/>
        </w:rPr>
        <w:lastRenderedPageBreak/>
        <w:t>Оборот общественного питания</w:t>
      </w:r>
      <w:r w:rsidRPr="00A62BFB">
        <w:rPr>
          <w:rFonts w:ascii="Arial" w:hAnsi="Arial" w:cs="Arial"/>
          <w:sz w:val="32"/>
          <w:szCs w:val="32"/>
        </w:rPr>
        <w:t xml:space="preserve"> в 2016 году </w:t>
      </w:r>
      <w:r w:rsidR="00753016">
        <w:rPr>
          <w:rFonts w:ascii="Arial" w:hAnsi="Arial" w:cs="Arial"/>
          <w:sz w:val="32"/>
          <w:szCs w:val="32"/>
        </w:rPr>
        <w:t xml:space="preserve">по предварительным данным Башстата </w:t>
      </w:r>
      <w:r w:rsidRPr="00A62BFB">
        <w:rPr>
          <w:rFonts w:ascii="Arial" w:hAnsi="Arial" w:cs="Arial"/>
          <w:sz w:val="32"/>
          <w:szCs w:val="32"/>
        </w:rPr>
        <w:t xml:space="preserve">составил </w:t>
      </w:r>
      <w:r w:rsidRPr="00AC03C5">
        <w:rPr>
          <w:rFonts w:ascii="Arial" w:hAnsi="Arial" w:cs="Arial"/>
          <w:b/>
          <w:sz w:val="32"/>
          <w:szCs w:val="32"/>
        </w:rPr>
        <w:t>27,9 млрд</w:t>
      </w:r>
      <w:r w:rsidRPr="00A62BFB">
        <w:rPr>
          <w:rFonts w:ascii="Arial" w:hAnsi="Arial" w:cs="Arial"/>
          <w:sz w:val="32"/>
          <w:szCs w:val="32"/>
        </w:rPr>
        <w:t>. рублей</w:t>
      </w:r>
      <w:r w:rsidR="00AC03C5">
        <w:rPr>
          <w:rFonts w:ascii="Arial" w:hAnsi="Arial" w:cs="Arial"/>
          <w:sz w:val="32"/>
          <w:szCs w:val="32"/>
        </w:rPr>
        <w:t xml:space="preserve">, на </w:t>
      </w:r>
      <w:r w:rsidR="00AC03C5" w:rsidRPr="00AC03C5">
        <w:rPr>
          <w:rFonts w:ascii="Arial" w:hAnsi="Arial" w:cs="Arial"/>
          <w:b/>
          <w:sz w:val="32"/>
          <w:szCs w:val="32"/>
        </w:rPr>
        <w:t>12%</w:t>
      </w:r>
      <w:r w:rsidR="00AC03C5">
        <w:rPr>
          <w:rFonts w:ascii="Arial" w:hAnsi="Arial" w:cs="Arial"/>
          <w:sz w:val="32"/>
          <w:szCs w:val="32"/>
        </w:rPr>
        <w:t xml:space="preserve"> ниже</w:t>
      </w:r>
      <w:r w:rsidRPr="00A62BFB">
        <w:rPr>
          <w:rFonts w:ascii="Arial" w:hAnsi="Arial" w:cs="Arial"/>
          <w:sz w:val="32"/>
          <w:szCs w:val="32"/>
        </w:rPr>
        <w:t xml:space="preserve"> 2015 год</w:t>
      </w:r>
      <w:r w:rsidR="00AC03C5">
        <w:rPr>
          <w:rFonts w:ascii="Arial" w:hAnsi="Arial" w:cs="Arial"/>
          <w:sz w:val="32"/>
          <w:szCs w:val="32"/>
        </w:rPr>
        <w:t>а</w:t>
      </w:r>
      <w:r w:rsidRPr="00A62BFB">
        <w:rPr>
          <w:rFonts w:ascii="Arial" w:hAnsi="Arial" w:cs="Arial"/>
          <w:sz w:val="32"/>
          <w:szCs w:val="32"/>
        </w:rPr>
        <w:t>. В индустрии питания осуществляют деятельность 7</w:t>
      </w:r>
      <w:r w:rsidR="00AC03C5">
        <w:rPr>
          <w:rFonts w:ascii="Arial" w:hAnsi="Arial" w:cs="Arial"/>
          <w:sz w:val="32"/>
          <w:szCs w:val="32"/>
        </w:rPr>
        <w:t xml:space="preserve"> тысяч </w:t>
      </w:r>
      <w:r w:rsidRPr="00A62BFB">
        <w:rPr>
          <w:rFonts w:ascii="Arial" w:hAnsi="Arial" w:cs="Arial"/>
          <w:sz w:val="32"/>
          <w:szCs w:val="32"/>
        </w:rPr>
        <w:t>4</w:t>
      </w:r>
      <w:r w:rsidR="00AC03C5">
        <w:rPr>
          <w:rFonts w:ascii="Arial" w:hAnsi="Arial" w:cs="Arial"/>
          <w:sz w:val="32"/>
          <w:szCs w:val="32"/>
        </w:rPr>
        <w:t>00</w:t>
      </w:r>
      <w:r w:rsidRPr="00A62BFB">
        <w:rPr>
          <w:rFonts w:ascii="Arial" w:hAnsi="Arial" w:cs="Arial"/>
          <w:sz w:val="32"/>
          <w:szCs w:val="32"/>
        </w:rPr>
        <w:t xml:space="preserve"> организаций на 530 тысяч посадочных мест, в том числе 2,5 тысячи предприятий общедоступной сети на 124 тысячи мест и 4</w:t>
      </w:r>
      <w:r w:rsidR="00AC03C5">
        <w:rPr>
          <w:rFonts w:ascii="Arial" w:hAnsi="Arial" w:cs="Arial"/>
          <w:sz w:val="32"/>
          <w:szCs w:val="32"/>
        </w:rPr>
        <w:t> </w:t>
      </w:r>
      <w:r w:rsidRPr="00A62BFB">
        <w:rPr>
          <w:rFonts w:ascii="Arial" w:hAnsi="Arial" w:cs="Arial"/>
          <w:sz w:val="32"/>
          <w:szCs w:val="32"/>
        </w:rPr>
        <w:t>9</w:t>
      </w:r>
      <w:r w:rsidR="00AC03C5">
        <w:rPr>
          <w:rFonts w:ascii="Arial" w:hAnsi="Arial" w:cs="Arial"/>
          <w:sz w:val="32"/>
          <w:szCs w:val="32"/>
        </w:rPr>
        <w:t xml:space="preserve">00 </w:t>
      </w:r>
      <w:r w:rsidRPr="00A62BFB">
        <w:rPr>
          <w:rFonts w:ascii="Arial" w:hAnsi="Arial" w:cs="Arial"/>
          <w:sz w:val="32"/>
          <w:szCs w:val="32"/>
        </w:rPr>
        <w:t>предприятий закрытого типа на 405 тысяч посадочных мест.</w:t>
      </w:r>
    </w:p>
    <w:p w:rsidR="00753016" w:rsidRDefault="00753016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При этом наблюдается рост налогов, по ресторанам и кафе на 23%, по </w:t>
      </w:r>
      <w:r w:rsidRPr="00753016">
        <w:rPr>
          <w:rFonts w:ascii="Arial" w:hAnsi="Arial" w:cs="Arial"/>
          <w:sz w:val="32"/>
          <w:szCs w:val="32"/>
        </w:rPr>
        <w:t>столовы</w:t>
      </w:r>
      <w:r>
        <w:rPr>
          <w:rFonts w:ascii="Arial" w:hAnsi="Arial" w:cs="Arial"/>
          <w:sz w:val="32"/>
          <w:szCs w:val="32"/>
        </w:rPr>
        <w:t>м</w:t>
      </w:r>
      <w:r w:rsidRPr="00753016">
        <w:rPr>
          <w:rFonts w:ascii="Arial" w:hAnsi="Arial" w:cs="Arial"/>
          <w:sz w:val="32"/>
          <w:szCs w:val="32"/>
        </w:rPr>
        <w:t xml:space="preserve"> при предприятиях и учреждениях </w:t>
      </w:r>
      <w:r>
        <w:rPr>
          <w:rFonts w:ascii="Arial" w:hAnsi="Arial" w:cs="Arial"/>
          <w:sz w:val="32"/>
          <w:szCs w:val="32"/>
        </w:rPr>
        <w:t>на 6,6%</w:t>
      </w:r>
      <w:r w:rsidR="00EE4EE7">
        <w:rPr>
          <w:rFonts w:ascii="Arial" w:hAnsi="Arial" w:cs="Arial"/>
          <w:sz w:val="32"/>
          <w:szCs w:val="32"/>
        </w:rPr>
        <w:t>.</w:t>
      </w:r>
    </w:p>
    <w:p w:rsidR="00A62BFB" w:rsidRDefault="00223D5A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23D5A">
        <w:rPr>
          <w:rFonts w:ascii="Arial" w:hAnsi="Arial" w:cs="Arial"/>
          <w:sz w:val="32"/>
          <w:szCs w:val="32"/>
        </w:rPr>
        <w:t xml:space="preserve">По обороту общественного питания </w:t>
      </w:r>
      <w:r>
        <w:rPr>
          <w:rFonts w:ascii="Arial" w:hAnsi="Arial" w:cs="Arial"/>
          <w:sz w:val="32"/>
          <w:szCs w:val="32"/>
        </w:rPr>
        <w:t>республика</w:t>
      </w:r>
      <w:r w:rsidRPr="00223D5A">
        <w:rPr>
          <w:rFonts w:ascii="Arial" w:hAnsi="Arial" w:cs="Arial"/>
          <w:sz w:val="32"/>
          <w:szCs w:val="32"/>
        </w:rPr>
        <w:t xml:space="preserve"> занимает 2 место среди субъектов Приволжского федерального округа</w:t>
      </w:r>
      <w:r w:rsidR="00AC03C5">
        <w:rPr>
          <w:rFonts w:ascii="Arial" w:hAnsi="Arial" w:cs="Arial"/>
          <w:sz w:val="32"/>
          <w:szCs w:val="32"/>
        </w:rPr>
        <w:t xml:space="preserve"> </w:t>
      </w:r>
      <w:r w:rsidR="00AC03C5" w:rsidRPr="002D287D">
        <w:rPr>
          <w:rFonts w:ascii="Arial" w:hAnsi="Arial" w:cs="Arial"/>
          <w:i/>
          <w:sz w:val="32"/>
          <w:szCs w:val="32"/>
        </w:rPr>
        <w:t>(после Республики Татарстан)</w:t>
      </w:r>
      <w:r w:rsidRPr="002D287D">
        <w:rPr>
          <w:rFonts w:ascii="Arial" w:hAnsi="Arial" w:cs="Arial"/>
          <w:sz w:val="32"/>
          <w:szCs w:val="32"/>
        </w:rPr>
        <w:t>.</w:t>
      </w:r>
    </w:p>
    <w:p w:rsidR="00A62BFB" w:rsidRPr="00A62BFB" w:rsidRDefault="00223D5A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Говоря об общественном питании, отмечу, что </w:t>
      </w:r>
      <w:r w:rsidR="00FD57A0">
        <w:rPr>
          <w:rFonts w:ascii="Arial" w:hAnsi="Arial" w:cs="Arial"/>
          <w:sz w:val="32"/>
          <w:szCs w:val="32"/>
        </w:rPr>
        <w:t xml:space="preserve">Госкомитетом ведется работа </w:t>
      </w:r>
      <w:r w:rsidR="00A62BFB" w:rsidRPr="00A62BFB">
        <w:rPr>
          <w:rFonts w:ascii="Arial" w:hAnsi="Arial" w:cs="Arial"/>
          <w:sz w:val="32"/>
          <w:szCs w:val="32"/>
        </w:rPr>
        <w:t xml:space="preserve">о передаче </w:t>
      </w:r>
      <w:r w:rsidR="00FD57A0" w:rsidRPr="00A62BFB">
        <w:rPr>
          <w:rFonts w:ascii="Arial" w:hAnsi="Arial" w:cs="Arial"/>
          <w:sz w:val="32"/>
          <w:szCs w:val="32"/>
        </w:rPr>
        <w:t xml:space="preserve">общеобразовательными учреждениями Республики Башкортостан непрофильных функций </w:t>
      </w:r>
      <w:r w:rsidR="00FD57A0">
        <w:rPr>
          <w:rFonts w:ascii="Arial" w:hAnsi="Arial" w:cs="Arial"/>
          <w:sz w:val="32"/>
          <w:szCs w:val="32"/>
        </w:rPr>
        <w:t xml:space="preserve">по </w:t>
      </w:r>
      <w:r w:rsidR="00FD57A0" w:rsidRPr="00A62BFB">
        <w:rPr>
          <w:rFonts w:ascii="Arial" w:hAnsi="Arial" w:cs="Arial"/>
          <w:sz w:val="32"/>
          <w:szCs w:val="32"/>
        </w:rPr>
        <w:t>оказани</w:t>
      </w:r>
      <w:r w:rsidR="00FD57A0">
        <w:rPr>
          <w:rFonts w:ascii="Arial" w:hAnsi="Arial" w:cs="Arial"/>
          <w:sz w:val="32"/>
          <w:szCs w:val="32"/>
        </w:rPr>
        <w:t>ю</w:t>
      </w:r>
      <w:r w:rsidR="00FD57A0" w:rsidRPr="00A62BFB">
        <w:rPr>
          <w:rFonts w:ascii="Arial" w:hAnsi="Arial" w:cs="Arial"/>
          <w:sz w:val="32"/>
          <w:szCs w:val="32"/>
        </w:rPr>
        <w:t xml:space="preserve"> услуг питания учащихся</w:t>
      </w:r>
      <w:r w:rsidR="00A62BFB" w:rsidRPr="00A62BFB">
        <w:rPr>
          <w:rFonts w:ascii="Arial" w:hAnsi="Arial" w:cs="Arial"/>
          <w:sz w:val="32"/>
          <w:szCs w:val="32"/>
        </w:rPr>
        <w:t xml:space="preserve"> специализированным организациям.</w:t>
      </w:r>
    </w:p>
    <w:p w:rsidR="00223D5A" w:rsidRDefault="00FD57A0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Для этого</w:t>
      </w:r>
      <w:r w:rsidR="00A62BFB" w:rsidRPr="00A62BFB">
        <w:rPr>
          <w:rFonts w:ascii="Arial" w:hAnsi="Arial" w:cs="Arial"/>
          <w:sz w:val="32"/>
          <w:szCs w:val="32"/>
        </w:rPr>
        <w:t xml:space="preserve"> создана </w:t>
      </w:r>
      <w:r w:rsidR="00223D5A" w:rsidRPr="00A62BFB">
        <w:rPr>
          <w:rFonts w:ascii="Arial" w:hAnsi="Arial" w:cs="Arial"/>
          <w:sz w:val="32"/>
          <w:szCs w:val="32"/>
        </w:rPr>
        <w:t>рабочая</w:t>
      </w:r>
      <w:r w:rsidR="00223D5A">
        <w:rPr>
          <w:rFonts w:ascii="Arial" w:hAnsi="Arial" w:cs="Arial"/>
          <w:sz w:val="32"/>
          <w:szCs w:val="32"/>
        </w:rPr>
        <w:t xml:space="preserve"> группа,</w:t>
      </w:r>
      <w:r w:rsidR="00A62BFB" w:rsidRPr="00A62BFB">
        <w:rPr>
          <w:rFonts w:ascii="Arial" w:hAnsi="Arial" w:cs="Arial"/>
          <w:sz w:val="32"/>
          <w:szCs w:val="32"/>
        </w:rPr>
        <w:t xml:space="preserve"> в которую входят</w:t>
      </w:r>
      <w:r>
        <w:rPr>
          <w:rFonts w:ascii="Arial" w:hAnsi="Arial" w:cs="Arial"/>
          <w:sz w:val="32"/>
          <w:szCs w:val="32"/>
        </w:rPr>
        <w:t xml:space="preserve"> Министерство финансов и другие</w:t>
      </w:r>
      <w:r w:rsidR="00A62BFB" w:rsidRPr="00A62BFB">
        <w:rPr>
          <w:rFonts w:ascii="Arial" w:hAnsi="Arial" w:cs="Arial"/>
          <w:sz w:val="32"/>
          <w:szCs w:val="32"/>
        </w:rPr>
        <w:t xml:space="preserve"> заинтересованные органы исполнительной власти. </w:t>
      </w:r>
    </w:p>
    <w:p w:rsidR="00FD57A0" w:rsidRDefault="00FD57A0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2016 году</w:t>
      </w:r>
      <w:r w:rsidR="00223D5A">
        <w:rPr>
          <w:rFonts w:ascii="Arial" w:hAnsi="Arial" w:cs="Arial"/>
          <w:sz w:val="32"/>
          <w:szCs w:val="32"/>
        </w:rPr>
        <w:t xml:space="preserve"> проведен мониторинг</w:t>
      </w:r>
      <w:r>
        <w:rPr>
          <w:rFonts w:ascii="Arial" w:hAnsi="Arial" w:cs="Arial"/>
          <w:sz w:val="32"/>
          <w:szCs w:val="32"/>
        </w:rPr>
        <w:t xml:space="preserve"> организации питания учащихся. Только в </w:t>
      </w:r>
      <w:r w:rsidR="00A62BFB" w:rsidRPr="00A62BFB">
        <w:rPr>
          <w:rFonts w:ascii="Arial" w:hAnsi="Arial" w:cs="Arial"/>
          <w:sz w:val="32"/>
          <w:szCs w:val="32"/>
        </w:rPr>
        <w:t xml:space="preserve">23 районах и городских округах </w:t>
      </w:r>
      <w:r>
        <w:rPr>
          <w:rFonts w:ascii="Arial" w:hAnsi="Arial" w:cs="Arial"/>
          <w:sz w:val="32"/>
          <w:szCs w:val="32"/>
        </w:rPr>
        <w:t xml:space="preserve">выбраны </w:t>
      </w:r>
      <w:r w:rsidR="00A62BFB" w:rsidRPr="00A62BFB">
        <w:rPr>
          <w:rFonts w:ascii="Arial" w:hAnsi="Arial" w:cs="Arial"/>
          <w:sz w:val="32"/>
          <w:szCs w:val="32"/>
        </w:rPr>
        <w:t>оператор</w:t>
      </w:r>
      <w:r>
        <w:rPr>
          <w:rFonts w:ascii="Arial" w:hAnsi="Arial" w:cs="Arial"/>
          <w:sz w:val="32"/>
          <w:szCs w:val="32"/>
        </w:rPr>
        <w:t>ы по горячему питанию</w:t>
      </w:r>
      <w:r w:rsidR="00A62BFB" w:rsidRPr="00A62BFB">
        <w:rPr>
          <w:rFonts w:ascii="Arial" w:hAnsi="Arial" w:cs="Arial"/>
          <w:sz w:val="32"/>
          <w:szCs w:val="32"/>
        </w:rPr>
        <w:t>, еще в 40</w:t>
      </w:r>
      <w:r w:rsidR="00223D5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 w:rsidR="00A62BFB" w:rsidRPr="00A62BFB">
        <w:rPr>
          <w:rFonts w:ascii="Arial" w:hAnsi="Arial" w:cs="Arial"/>
          <w:sz w:val="32"/>
          <w:szCs w:val="32"/>
        </w:rPr>
        <w:t xml:space="preserve">питание учащихся организовано </w:t>
      </w:r>
      <w:r w:rsidRPr="00A62BFB">
        <w:rPr>
          <w:rFonts w:ascii="Arial" w:hAnsi="Arial" w:cs="Arial"/>
          <w:sz w:val="32"/>
          <w:szCs w:val="32"/>
        </w:rPr>
        <w:t xml:space="preserve">самостоятельно </w:t>
      </w:r>
      <w:r w:rsidR="00A62BFB" w:rsidRPr="00A62BFB">
        <w:rPr>
          <w:rFonts w:ascii="Arial" w:hAnsi="Arial" w:cs="Arial"/>
          <w:sz w:val="32"/>
          <w:szCs w:val="32"/>
        </w:rPr>
        <w:t xml:space="preserve">образовательными учреждениями. </w:t>
      </w:r>
    </w:p>
    <w:p w:rsidR="00A62BFB" w:rsidRDefault="00FD57A0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Прошу а</w:t>
      </w:r>
      <w:r w:rsidR="00A62BFB" w:rsidRPr="00A62BFB">
        <w:rPr>
          <w:rFonts w:ascii="Arial" w:hAnsi="Arial" w:cs="Arial"/>
          <w:sz w:val="32"/>
          <w:szCs w:val="32"/>
        </w:rPr>
        <w:t>дминистраци</w:t>
      </w:r>
      <w:r>
        <w:rPr>
          <w:rFonts w:ascii="Arial" w:hAnsi="Arial" w:cs="Arial"/>
          <w:sz w:val="32"/>
          <w:szCs w:val="32"/>
        </w:rPr>
        <w:t>и</w:t>
      </w:r>
      <w:r w:rsidR="00A62BFB" w:rsidRPr="00A62BFB">
        <w:rPr>
          <w:rFonts w:ascii="Arial" w:hAnsi="Arial" w:cs="Arial"/>
          <w:sz w:val="32"/>
          <w:szCs w:val="32"/>
        </w:rPr>
        <w:t xml:space="preserve"> </w:t>
      </w:r>
      <w:r w:rsidR="00223D5A">
        <w:rPr>
          <w:rFonts w:ascii="Arial" w:hAnsi="Arial" w:cs="Arial"/>
          <w:sz w:val="32"/>
          <w:szCs w:val="32"/>
        </w:rPr>
        <w:t>районов и городов</w:t>
      </w:r>
      <w:r w:rsidR="00A62BFB" w:rsidRPr="00A62BFB">
        <w:rPr>
          <w:rFonts w:ascii="Arial" w:hAnsi="Arial" w:cs="Arial"/>
          <w:sz w:val="32"/>
          <w:szCs w:val="32"/>
        </w:rPr>
        <w:t xml:space="preserve"> продумать механизм передачи оказания услуг питания учащихся специализированным организациям, привле</w:t>
      </w:r>
      <w:r>
        <w:rPr>
          <w:rFonts w:ascii="Arial" w:hAnsi="Arial" w:cs="Arial"/>
          <w:sz w:val="32"/>
          <w:szCs w:val="32"/>
        </w:rPr>
        <w:t>кать</w:t>
      </w:r>
      <w:r w:rsidR="00A62BFB" w:rsidRPr="00A62BFB">
        <w:rPr>
          <w:rFonts w:ascii="Arial" w:hAnsi="Arial" w:cs="Arial"/>
          <w:sz w:val="32"/>
          <w:szCs w:val="32"/>
        </w:rPr>
        <w:t xml:space="preserve"> местных предпринимателей к данному виду деятельности.</w:t>
      </w:r>
      <w:r w:rsidR="00BE55A8">
        <w:rPr>
          <w:rFonts w:ascii="Arial" w:hAnsi="Arial" w:cs="Arial"/>
          <w:sz w:val="32"/>
          <w:szCs w:val="32"/>
        </w:rPr>
        <w:t xml:space="preserve"> Сегодня разработаны требования к операторам питания, которые будут доведены до муниципалитетов в установленном порядке.</w:t>
      </w:r>
    </w:p>
    <w:p w:rsidR="00751C40" w:rsidRPr="00751C40" w:rsidRDefault="00751C40" w:rsidP="00751C40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51C40">
        <w:rPr>
          <w:rFonts w:ascii="Arial" w:hAnsi="Arial" w:cs="Arial"/>
          <w:sz w:val="32"/>
          <w:szCs w:val="32"/>
        </w:rPr>
        <w:t xml:space="preserve">В 2016 году велась успешная подготовка кадров. В подведомственных образовательных учреждениях обучалось 1386 человек, по профессии повар, кондитер, техник-технолог, продавец, контроллер-кассир. Всего в прошлом году выпущено 440 специалистов. </w:t>
      </w:r>
    </w:p>
    <w:p w:rsidR="00751C40" w:rsidRPr="00751C40" w:rsidRDefault="00751C40" w:rsidP="00751C40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51C40">
        <w:rPr>
          <w:rFonts w:ascii="Arial" w:hAnsi="Arial" w:cs="Arial"/>
          <w:sz w:val="32"/>
          <w:szCs w:val="32"/>
        </w:rPr>
        <w:t xml:space="preserve">Учебно-курсовым комбинатом общественного питания Республики Башкортостан обучено и повысили квалификацию 1700 человек. В основном специалисты (повара, кондитеры) школьных и дошкольных учреждений. </w:t>
      </w:r>
    </w:p>
    <w:p w:rsidR="00751C40" w:rsidRDefault="00751C40" w:rsidP="00751C40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51C40">
        <w:rPr>
          <w:rFonts w:ascii="Arial" w:hAnsi="Arial" w:cs="Arial"/>
          <w:sz w:val="32"/>
          <w:szCs w:val="32"/>
        </w:rPr>
        <w:t>Кроме того осуществлен конкурсный отбор соискателей на обучение в Федеральном государственном автономном образовательном учреждении высшего образования Санкт-Петербургский  политехнический университет Петра Великого.</w:t>
      </w:r>
    </w:p>
    <w:p w:rsidR="002446F3" w:rsidRDefault="00FD57A0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446F3">
        <w:rPr>
          <w:rFonts w:ascii="Arial" w:hAnsi="Arial" w:cs="Arial"/>
          <w:b/>
          <w:sz w:val="32"/>
          <w:szCs w:val="32"/>
        </w:rPr>
        <w:t>Инвестиции в основной капитал</w:t>
      </w:r>
      <w:r>
        <w:rPr>
          <w:rFonts w:ascii="Arial" w:hAnsi="Arial" w:cs="Arial"/>
          <w:sz w:val="32"/>
          <w:szCs w:val="32"/>
        </w:rPr>
        <w:t xml:space="preserve"> </w:t>
      </w:r>
      <w:r w:rsidR="002446F3">
        <w:rPr>
          <w:rFonts w:ascii="Arial" w:hAnsi="Arial" w:cs="Arial"/>
          <w:sz w:val="32"/>
          <w:szCs w:val="32"/>
        </w:rPr>
        <w:t xml:space="preserve">организациями потребительского рынка </w:t>
      </w:r>
      <w:r w:rsidR="002446F3" w:rsidRPr="002446F3">
        <w:rPr>
          <w:rFonts w:ascii="Arial" w:hAnsi="Arial" w:cs="Arial"/>
          <w:i/>
          <w:sz w:val="32"/>
          <w:szCs w:val="32"/>
        </w:rPr>
        <w:t xml:space="preserve">(розничная, </w:t>
      </w:r>
      <w:r w:rsidR="00181403" w:rsidRPr="002446F3">
        <w:rPr>
          <w:rFonts w:ascii="Arial" w:hAnsi="Arial" w:cs="Arial"/>
          <w:i/>
          <w:sz w:val="32"/>
          <w:szCs w:val="32"/>
        </w:rPr>
        <w:t>оптов</w:t>
      </w:r>
      <w:r w:rsidR="002446F3" w:rsidRPr="002446F3">
        <w:rPr>
          <w:rFonts w:ascii="Arial" w:hAnsi="Arial" w:cs="Arial"/>
          <w:i/>
          <w:sz w:val="32"/>
          <w:szCs w:val="32"/>
        </w:rPr>
        <w:t>ая</w:t>
      </w:r>
      <w:r w:rsidR="00181403" w:rsidRPr="002446F3">
        <w:rPr>
          <w:rFonts w:ascii="Arial" w:hAnsi="Arial" w:cs="Arial"/>
          <w:i/>
          <w:sz w:val="32"/>
          <w:szCs w:val="32"/>
        </w:rPr>
        <w:t xml:space="preserve"> торговл</w:t>
      </w:r>
      <w:r w:rsidR="002446F3" w:rsidRPr="002446F3">
        <w:rPr>
          <w:rFonts w:ascii="Arial" w:hAnsi="Arial" w:cs="Arial"/>
          <w:i/>
          <w:sz w:val="32"/>
          <w:szCs w:val="32"/>
        </w:rPr>
        <w:t>я</w:t>
      </w:r>
      <w:r w:rsidR="00181403" w:rsidRPr="002446F3">
        <w:rPr>
          <w:rFonts w:ascii="Arial" w:hAnsi="Arial" w:cs="Arial"/>
          <w:i/>
          <w:sz w:val="32"/>
          <w:szCs w:val="32"/>
        </w:rPr>
        <w:t>, бытово</w:t>
      </w:r>
      <w:r w:rsidR="002446F3" w:rsidRPr="002446F3">
        <w:rPr>
          <w:rFonts w:ascii="Arial" w:hAnsi="Arial" w:cs="Arial"/>
          <w:i/>
          <w:sz w:val="32"/>
          <w:szCs w:val="32"/>
        </w:rPr>
        <w:t>е</w:t>
      </w:r>
      <w:r w:rsidR="00181403" w:rsidRPr="002446F3">
        <w:rPr>
          <w:rFonts w:ascii="Arial" w:hAnsi="Arial" w:cs="Arial"/>
          <w:i/>
          <w:sz w:val="32"/>
          <w:szCs w:val="32"/>
        </w:rPr>
        <w:t xml:space="preserve"> обслуживани</w:t>
      </w:r>
      <w:r w:rsidR="002446F3" w:rsidRPr="002446F3">
        <w:rPr>
          <w:rFonts w:ascii="Arial" w:hAnsi="Arial" w:cs="Arial"/>
          <w:i/>
          <w:sz w:val="32"/>
          <w:szCs w:val="32"/>
        </w:rPr>
        <w:t>е</w:t>
      </w:r>
      <w:r w:rsidR="00181403" w:rsidRPr="002446F3">
        <w:rPr>
          <w:rFonts w:ascii="Arial" w:hAnsi="Arial" w:cs="Arial"/>
          <w:i/>
          <w:sz w:val="32"/>
          <w:szCs w:val="32"/>
        </w:rPr>
        <w:t xml:space="preserve"> населения и общественно</w:t>
      </w:r>
      <w:r w:rsidR="002446F3" w:rsidRPr="002446F3">
        <w:rPr>
          <w:rFonts w:ascii="Arial" w:hAnsi="Arial" w:cs="Arial"/>
          <w:i/>
          <w:sz w:val="32"/>
          <w:szCs w:val="32"/>
        </w:rPr>
        <w:t>е</w:t>
      </w:r>
      <w:r w:rsidR="00181403" w:rsidRPr="002446F3">
        <w:rPr>
          <w:rFonts w:ascii="Arial" w:hAnsi="Arial" w:cs="Arial"/>
          <w:i/>
          <w:sz w:val="32"/>
          <w:szCs w:val="32"/>
        </w:rPr>
        <w:t xml:space="preserve"> питани</w:t>
      </w:r>
      <w:r w:rsidR="002446F3" w:rsidRPr="002446F3">
        <w:rPr>
          <w:rFonts w:ascii="Arial" w:hAnsi="Arial" w:cs="Arial"/>
          <w:i/>
          <w:sz w:val="32"/>
          <w:szCs w:val="32"/>
        </w:rPr>
        <w:t>е)</w:t>
      </w:r>
      <w:r w:rsidR="00181403">
        <w:rPr>
          <w:rFonts w:ascii="Arial" w:hAnsi="Arial" w:cs="Arial"/>
          <w:sz w:val="32"/>
          <w:szCs w:val="32"/>
        </w:rPr>
        <w:t xml:space="preserve"> по итогам 2016 года составил </w:t>
      </w:r>
      <w:r w:rsidR="00181403" w:rsidRPr="002446F3">
        <w:rPr>
          <w:rFonts w:ascii="Arial" w:hAnsi="Arial" w:cs="Arial"/>
          <w:b/>
          <w:sz w:val="32"/>
          <w:szCs w:val="32"/>
        </w:rPr>
        <w:t>5,3 млрд.</w:t>
      </w:r>
      <w:r w:rsidR="00181403">
        <w:rPr>
          <w:rFonts w:ascii="Arial" w:hAnsi="Arial" w:cs="Arial"/>
          <w:sz w:val="32"/>
          <w:szCs w:val="32"/>
        </w:rPr>
        <w:t xml:space="preserve"> рублей, что </w:t>
      </w:r>
      <w:r w:rsidR="00181403">
        <w:rPr>
          <w:rFonts w:ascii="Arial" w:hAnsi="Arial" w:cs="Arial"/>
          <w:sz w:val="32"/>
          <w:szCs w:val="32"/>
        </w:rPr>
        <w:lastRenderedPageBreak/>
        <w:t>в два раза выше план</w:t>
      </w:r>
      <w:r w:rsidR="002446F3">
        <w:rPr>
          <w:rFonts w:ascii="Arial" w:hAnsi="Arial" w:cs="Arial"/>
          <w:sz w:val="32"/>
          <w:szCs w:val="32"/>
        </w:rPr>
        <w:t>ового значения госпрограммы развития торговли</w:t>
      </w:r>
      <w:r w:rsidR="00181403">
        <w:rPr>
          <w:rFonts w:ascii="Arial" w:hAnsi="Arial" w:cs="Arial"/>
          <w:sz w:val="32"/>
          <w:szCs w:val="32"/>
        </w:rPr>
        <w:t xml:space="preserve">. </w:t>
      </w:r>
    </w:p>
    <w:p w:rsidR="00181403" w:rsidRDefault="00181403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Были открыты крупные </w:t>
      </w:r>
      <w:r w:rsidR="002446F3">
        <w:rPr>
          <w:rFonts w:ascii="Arial" w:hAnsi="Arial" w:cs="Arial"/>
          <w:sz w:val="32"/>
          <w:szCs w:val="32"/>
        </w:rPr>
        <w:t xml:space="preserve">объекты </w:t>
      </w:r>
      <w:r>
        <w:rPr>
          <w:rFonts w:ascii="Arial" w:hAnsi="Arial" w:cs="Arial"/>
          <w:sz w:val="32"/>
          <w:szCs w:val="32"/>
        </w:rPr>
        <w:t>оптов</w:t>
      </w:r>
      <w:r w:rsidR="002446F3">
        <w:rPr>
          <w:rFonts w:ascii="Arial" w:hAnsi="Arial" w:cs="Arial"/>
          <w:sz w:val="32"/>
          <w:szCs w:val="32"/>
        </w:rPr>
        <w:t>ой и</w:t>
      </w:r>
      <w:r>
        <w:rPr>
          <w:rFonts w:ascii="Arial" w:hAnsi="Arial" w:cs="Arial"/>
          <w:sz w:val="32"/>
          <w:szCs w:val="32"/>
        </w:rPr>
        <w:t xml:space="preserve"> розничной торговли, в том числе </w:t>
      </w:r>
      <w:r w:rsidR="002446F3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14 крупных, площадью более 1</w:t>
      </w:r>
      <w:r w:rsidR="002446F3">
        <w:rPr>
          <w:rFonts w:ascii="Arial" w:hAnsi="Arial" w:cs="Arial"/>
          <w:sz w:val="32"/>
          <w:szCs w:val="32"/>
        </w:rPr>
        <w:t> </w:t>
      </w:r>
      <w:r>
        <w:rPr>
          <w:rFonts w:ascii="Arial" w:hAnsi="Arial" w:cs="Arial"/>
          <w:sz w:val="32"/>
          <w:szCs w:val="32"/>
        </w:rPr>
        <w:t>000 кв. метров.</w:t>
      </w:r>
    </w:p>
    <w:p w:rsidR="00BE55A8" w:rsidRDefault="00BE55A8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Более подробно об инвестициях будет озвучено в докладе первого заместителя Госкомитета Фазылова Нияза Мансуровича.</w:t>
      </w:r>
    </w:p>
    <w:p w:rsidR="00181403" w:rsidRDefault="00181403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Как результат</w:t>
      </w:r>
      <w:r w:rsidR="002446F3"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t xml:space="preserve"> увеличились показатели обеспеченности населения площадями </w:t>
      </w:r>
      <w:r w:rsidR="00D35353">
        <w:rPr>
          <w:rFonts w:ascii="Arial" w:hAnsi="Arial" w:cs="Arial"/>
          <w:sz w:val="32"/>
          <w:szCs w:val="32"/>
        </w:rPr>
        <w:t xml:space="preserve">торговых объектов. Напомню, что в 2016 году была изменена методика расчетов и сам подход к определению обеспеченности, теперь вместо одного общего показателя, учитывается </w:t>
      </w:r>
      <w:r w:rsidR="002446F3" w:rsidRPr="002D287D">
        <w:rPr>
          <w:rFonts w:ascii="Arial" w:hAnsi="Arial" w:cs="Arial"/>
          <w:sz w:val="32"/>
          <w:szCs w:val="32"/>
        </w:rPr>
        <w:t>пять</w:t>
      </w:r>
      <w:r w:rsidR="00D35353">
        <w:rPr>
          <w:rFonts w:ascii="Arial" w:hAnsi="Arial" w:cs="Arial"/>
          <w:sz w:val="32"/>
          <w:szCs w:val="32"/>
        </w:rPr>
        <w:t>, в зависимости от торгового формата,</w:t>
      </w:r>
      <w:r w:rsidR="002446F3">
        <w:rPr>
          <w:rFonts w:ascii="Arial" w:hAnsi="Arial" w:cs="Arial"/>
          <w:sz w:val="32"/>
          <w:szCs w:val="32"/>
        </w:rPr>
        <w:t xml:space="preserve"> также</w:t>
      </w:r>
      <w:r w:rsidR="00D35353">
        <w:rPr>
          <w:rFonts w:ascii="Arial" w:hAnsi="Arial" w:cs="Arial"/>
          <w:sz w:val="32"/>
          <w:szCs w:val="32"/>
        </w:rPr>
        <w:t xml:space="preserve"> были утверждены новые нормативы.</w:t>
      </w:r>
    </w:p>
    <w:p w:rsidR="00181403" w:rsidRDefault="002446F3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Pr="00181403">
        <w:rPr>
          <w:rFonts w:ascii="Arial" w:hAnsi="Arial" w:cs="Arial"/>
          <w:sz w:val="32"/>
          <w:szCs w:val="32"/>
        </w:rPr>
        <w:t xml:space="preserve"> целом по республике </w:t>
      </w:r>
      <w:r w:rsidRPr="002446F3">
        <w:rPr>
          <w:rFonts w:ascii="Arial" w:hAnsi="Arial" w:cs="Arial"/>
          <w:b/>
          <w:sz w:val="32"/>
          <w:szCs w:val="32"/>
        </w:rPr>
        <w:t>о</w:t>
      </w:r>
      <w:r w:rsidR="00181403" w:rsidRPr="002446F3">
        <w:rPr>
          <w:rFonts w:ascii="Arial" w:hAnsi="Arial" w:cs="Arial"/>
          <w:b/>
          <w:sz w:val="32"/>
          <w:szCs w:val="32"/>
        </w:rPr>
        <w:t>беспеченность площадью стационарных торговых объектов</w:t>
      </w:r>
      <w:r w:rsidR="00181403" w:rsidRPr="00181403">
        <w:rPr>
          <w:rFonts w:ascii="Arial" w:hAnsi="Arial" w:cs="Arial"/>
          <w:sz w:val="32"/>
          <w:szCs w:val="32"/>
        </w:rPr>
        <w:t xml:space="preserve"> составляет </w:t>
      </w:r>
      <w:r w:rsidR="00181403" w:rsidRPr="002446F3">
        <w:rPr>
          <w:rFonts w:ascii="Arial" w:hAnsi="Arial" w:cs="Arial"/>
          <w:b/>
          <w:sz w:val="32"/>
          <w:szCs w:val="32"/>
        </w:rPr>
        <w:t>782</w:t>
      </w:r>
      <w:r w:rsidR="00181403" w:rsidRPr="00181403">
        <w:rPr>
          <w:rFonts w:ascii="Arial" w:hAnsi="Arial" w:cs="Arial"/>
          <w:sz w:val="32"/>
          <w:szCs w:val="32"/>
        </w:rPr>
        <w:t xml:space="preserve"> кв.м. на 1000 чел., при нормативе 560 кв.м.</w:t>
      </w:r>
    </w:p>
    <w:p w:rsidR="00181403" w:rsidRDefault="00D35353" w:rsidP="00A62BF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</w:t>
      </w:r>
      <w:r w:rsidRPr="00D35353">
        <w:rPr>
          <w:rFonts w:ascii="Arial" w:hAnsi="Arial" w:cs="Arial"/>
          <w:sz w:val="32"/>
          <w:szCs w:val="32"/>
        </w:rPr>
        <w:t>ормативы минимальной обеспеченности стационарны</w:t>
      </w:r>
      <w:r w:rsidR="002446F3">
        <w:rPr>
          <w:rFonts w:ascii="Arial" w:hAnsi="Arial" w:cs="Arial"/>
          <w:sz w:val="32"/>
          <w:szCs w:val="32"/>
        </w:rPr>
        <w:t>ми</w:t>
      </w:r>
      <w:r w:rsidRPr="00D35353">
        <w:rPr>
          <w:rFonts w:ascii="Arial" w:hAnsi="Arial" w:cs="Arial"/>
          <w:sz w:val="32"/>
          <w:szCs w:val="32"/>
        </w:rPr>
        <w:t xml:space="preserve"> торговы</w:t>
      </w:r>
      <w:r w:rsidR="002446F3">
        <w:rPr>
          <w:rFonts w:ascii="Arial" w:hAnsi="Arial" w:cs="Arial"/>
          <w:sz w:val="32"/>
          <w:szCs w:val="32"/>
        </w:rPr>
        <w:t>ми</w:t>
      </w:r>
      <w:r w:rsidRPr="00D35353">
        <w:rPr>
          <w:rFonts w:ascii="Arial" w:hAnsi="Arial" w:cs="Arial"/>
          <w:sz w:val="32"/>
          <w:szCs w:val="32"/>
        </w:rPr>
        <w:t xml:space="preserve"> объект</w:t>
      </w:r>
      <w:r w:rsidR="002446F3">
        <w:rPr>
          <w:rFonts w:ascii="Arial" w:hAnsi="Arial" w:cs="Arial"/>
          <w:sz w:val="32"/>
          <w:szCs w:val="32"/>
        </w:rPr>
        <w:t>ами</w:t>
      </w:r>
      <w:r w:rsidRPr="00D35353">
        <w:rPr>
          <w:rFonts w:ascii="Arial" w:hAnsi="Arial" w:cs="Arial"/>
          <w:sz w:val="32"/>
          <w:szCs w:val="32"/>
        </w:rPr>
        <w:t xml:space="preserve"> выполнены во всех муниципалитетах республики, за исключением</w:t>
      </w:r>
      <w:r w:rsidR="002446F3">
        <w:rPr>
          <w:rFonts w:ascii="Arial" w:hAnsi="Arial" w:cs="Arial"/>
          <w:sz w:val="32"/>
          <w:szCs w:val="32"/>
        </w:rPr>
        <w:t xml:space="preserve"> незначительного отставания</w:t>
      </w:r>
      <w:r w:rsidRPr="00D35353">
        <w:rPr>
          <w:rFonts w:ascii="Arial" w:hAnsi="Arial" w:cs="Arial"/>
          <w:sz w:val="32"/>
          <w:szCs w:val="32"/>
        </w:rPr>
        <w:t xml:space="preserve"> </w:t>
      </w:r>
      <w:r w:rsidRPr="002446F3">
        <w:rPr>
          <w:rFonts w:ascii="Arial" w:hAnsi="Arial" w:cs="Arial"/>
          <w:b/>
          <w:i/>
          <w:sz w:val="32"/>
          <w:szCs w:val="32"/>
        </w:rPr>
        <w:t>Гафурийско</w:t>
      </w:r>
      <w:r w:rsidR="002446F3" w:rsidRPr="002446F3">
        <w:rPr>
          <w:rFonts w:ascii="Arial" w:hAnsi="Arial" w:cs="Arial"/>
          <w:b/>
          <w:i/>
          <w:sz w:val="32"/>
          <w:szCs w:val="32"/>
        </w:rPr>
        <w:t>го</w:t>
      </w:r>
      <w:r w:rsidRPr="00D35353">
        <w:rPr>
          <w:rFonts w:ascii="Arial" w:hAnsi="Arial" w:cs="Arial"/>
          <w:sz w:val="32"/>
          <w:szCs w:val="32"/>
        </w:rPr>
        <w:t xml:space="preserve"> (99,52%), и </w:t>
      </w:r>
      <w:r w:rsidRPr="002446F3">
        <w:rPr>
          <w:rFonts w:ascii="Arial" w:hAnsi="Arial" w:cs="Arial"/>
          <w:b/>
          <w:i/>
          <w:sz w:val="32"/>
          <w:szCs w:val="32"/>
        </w:rPr>
        <w:t>Учалинско</w:t>
      </w:r>
      <w:r w:rsidR="002446F3" w:rsidRPr="002446F3">
        <w:rPr>
          <w:rFonts w:ascii="Arial" w:hAnsi="Arial" w:cs="Arial"/>
          <w:b/>
          <w:i/>
          <w:sz w:val="32"/>
          <w:szCs w:val="32"/>
        </w:rPr>
        <w:t>го</w:t>
      </w:r>
      <w:r w:rsidRPr="00D35353">
        <w:rPr>
          <w:rFonts w:ascii="Arial" w:hAnsi="Arial" w:cs="Arial"/>
          <w:sz w:val="32"/>
          <w:szCs w:val="32"/>
        </w:rPr>
        <w:t xml:space="preserve"> </w:t>
      </w:r>
      <w:r w:rsidR="002446F3" w:rsidRPr="00D35353">
        <w:rPr>
          <w:rFonts w:ascii="Arial" w:hAnsi="Arial" w:cs="Arial"/>
          <w:sz w:val="32"/>
          <w:szCs w:val="32"/>
        </w:rPr>
        <w:t>(98%)</w:t>
      </w:r>
      <w:r w:rsidR="002446F3">
        <w:rPr>
          <w:rFonts w:ascii="Arial" w:hAnsi="Arial" w:cs="Arial"/>
          <w:sz w:val="32"/>
          <w:szCs w:val="32"/>
        </w:rPr>
        <w:t xml:space="preserve"> </w:t>
      </w:r>
      <w:r w:rsidRPr="00D35353">
        <w:rPr>
          <w:rFonts w:ascii="Arial" w:hAnsi="Arial" w:cs="Arial"/>
          <w:sz w:val="32"/>
          <w:szCs w:val="32"/>
        </w:rPr>
        <w:t>район</w:t>
      </w:r>
      <w:r w:rsidR="002446F3">
        <w:rPr>
          <w:rFonts w:ascii="Arial" w:hAnsi="Arial" w:cs="Arial"/>
          <w:sz w:val="32"/>
          <w:szCs w:val="32"/>
        </w:rPr>
        <w:t>ов</w:t>
      </w:r>
      <w:r w:rsidRPr="00D35353">
        <w:rPr>
          <w:rFonts w:ascii="Arial" w:hAnsi="Arial" w:cs="Arial"/>
          <w:sz w:val="32"/>
          <w:szCs w:val="32"/>
        </w:rPr>
        <w:t xml:space="preserve">. </w:t>
      </w:r>
      <w:r w:rsidR="002446F3">
        <w:rPr>
          <w:rFonts w:ascii="Arial" w:hAnsi="Arial" w:cs="Arial"/>
          <w:sz w:val="32"/>
          <w:szCs w:val="32"/>
        </w:rPr>
        <w:t>В</w:t>
      </w:r>
      <w:r w:rsidRPr="00D35353">
        <w:rPr>
          <w:rFonts w:ascii="Arial" w:hAnsi="Arial" w:cs="Arial"/>
          <w:sz w:val="32"/>
          <w:szCs w:val="32"/>
        </w:rPr>
        <w:t xml:space="preserve"> </w:t>
      </w:r>
      <w:r w:rsidRPr="002446F3">
        <w:rPr>
          <w:rFonts w:ascii="Arial" w:hAnsi="Arial" w:cs="Arial"/>
          <w:b/>
          <w:i/>
          <w:sz w:val="32"/>
          <w:szCs w:val="32"/>
        </w:rPr>
        <w:t>Уфимском</w:t>
      </w:r>
      <w:r w:rsidRPr="00D35353">
        <w:rPr>
          <w:rFonts w:ascii="Arial" w:hAnsi="Arial" w:cs="Arial"/>
          <w:sz w:val="32"/>
          <w:szCs w:val="32"/>
        </w:rPr>
        <w:t xml:space="preserve"> районе </w:t>
      </w:r>
      <w:r w:rsidR="002446F3">
        <w:rPr>
          <w:rFonts w:ascii="Arial" w:hAnsi="Arial" w:cs="Arial"/>
          <w:sz w:val="32"/>
          <w:szCs w:val="32"/>
        </w:rPr>
        <w:t>норматив выполняется на</w:t>
      </w:r>
      <w:r w:rsidRPr="00D35353">
        <w:rPr>
          <w:rFonts w:ascii="Arial" w:hAnsi="Arial" w:cs="Arial"/>
          <w:sz w:val="32"/>
          <w:szCs w:val="32"/>
        </w:rPr>
        <w:t xml:space="preserve"> 79,7%. Здесь значительное влияние оказывает территориальная близость столицы нашего региона. Фактическая обеспеченность стационарным</w:t>
      </w:r>
      <w:r w:rsidR="002446F3">
        <w:rPr>
          <w:rFonts w:ascii="Arial" w:hAnsi="Arial" w:cs="Arial"/>
          <w:sz w:val="32"/>
          <w:szCs w:val="32"/>
        </w:rPr>
        <w:t>и</w:t>
      </w:r>
      <w:r w:rsidRPr="00D35353">
        <w:rPr>
          <w:rFonts w:ascii="Arial" w:hAnsi="Arial" w:cs="Arial"/>
          <w:sz w:val="32"/>
          <w:szCs w:val="32"/>
        </w:rPr>
        <w:t xml:space="preserve"> </w:t>
      </w:r>
      <w:r w:rsidR="002446F3" w:rsidRPr="00D35353">
        <w:rPr>
          <w:rFonts w:ascii="Arial" w:hAnsi="Arial" w:cs="Arial"/>
          <w:sz w:val="32"/>
          <w:szCs w:val="32"/>
        </w:rPr>
        <w:lastRenderedPageBreak/>
        <w:t>торгов</w:t>
      </w:r>
      <w:r w:rsidR="002446F3">
        <w:rPr>
          <w:rFonts w:ascii="Arial" w:hAnsi="Arial" w:cs="Arial"/>
          <w:sz w:val="32"/>
          <w:szCs w:val="32"/>
        </w:rPr>
        <w:t>ыми</w:t>
      </w:r>
      <w:r w:rsidR="002446F3" w:rsidRPr="00D35353">
        <w:rPr>
          <w:rFonts w:ascii="Arial" w:hAnsi="Arial" w:cs="Arial"/>
          <w:sz w:val="32"/>
          <w:szCs w:val="32"/>
        </w:rPr>
        <w:t xml:space="preserve"> </w:t>
      </w:r>
      <w:r w:rsidRPr="00D35353">
        <w:rPr>
          <w:rFonts w:ascii="Arial" w:hAnsi="Arial" w:cs="Arial"/>
          <w:sz w:val="32"/>
          <w:szCs w:val="32"/>
        </w:rPr>
        <w:t>объектам</w:t>
      </w:r>
      <w:r w:rsidR="002446F3">
        <w:rPr>
          <w:rFonts w:ascii="Arial" w:hAnsi="Arial" w:cs="Arial"/>
          <w:sz w:val="32"/>
          <w:szCs w:val="32"/>
        </w:rPr>
        <w:t>и</w:t>
      </w:r>
      <w:r w:rsidRPr="00D35353">
        <w:rPr>
          <w:rFonts w:ascii="Arial" w:hAnsi="Arial" w:cs="Arial"/>
          <w:sz w:val="32"/>
          <w:szCs w:val="32"/>
        </w:rPr>
        <w:t xml:space="preserve"> в городе </w:t>
      </w:r>
      <w:r w:rsidRPr="002446F3">
        <w:rPr>
          <w:rFonts w:ascii="Arial" w:hAnsi="Arial" w:cs="Arial"/>
          <w:b/>
          <w:i/>
          <w:sz w:val="32"/>
          <w:szCs w:val="32"/>
        </w:rPr>
        <w:t>Уфа</w:t>
      </w:r>
      <w:r w:rsidRPr="00D35353">
        <w:rPr>
          <w:rFonts w:ascii="Arial" w:hAnsi="Arial" w:cs="Arial"/>
          <w:sz w:val="32"/>
          <w:szCs w:val="32"/>
        </w:rPr>
        <w:t xml:space="preserve"> составляет 148,2% </w:t>
      </w:r>
      <w:r w:rsidRPr="002446F3">
        <w:rPr>
          <w:rFonts w:ascii="Arial" w:hAnsi="Arial" w:cs="Arial"/>
          <w:i/>
          <w:sz w:val="32"/>
          <w:szCs w:val="32"/>
        </w:rPr>
        <w:t xml:space="preserve">(факт </w:t>
      </w:r>
      <w:r w:rsidR="002446F3" w:rsidRPr="002446F3">
        <w:rPr>
          <w:rFonts w:ascii="Arial" w:hAnsi="Arial" w:cs="Arial"/>
          <w:i/>
          <w:sz w:val="32"/>
          <w:szCs w:val="32"/>
        </w:rPr>
        <w:t xml:space="preserve">- </w:t>
      </w:r>
      <w:r w:rsidRPr="002446F3">
        <w:rPr>
          <w:rFonts w:ascii="Arial" w:hAnsi="Arial" w:cs="Arial"/>
          <w:i/>
          <w:sz w:val="32"/>
          <w:szCs w:val="32"/>
        </w:rPr>
        <w:t>1189 кв.м</w:t>
      </w:r>
      <w:r w:rsidR="002446F3" w:rsidRPr="002446F3">
        <w:rPr>
          <w:rFonts w:ascii="Arial" w:hAnsi="Arial" w:cs="Arial"/>
          <w:i/>
          <w:sz w:val="32"/>
          <w:szCs w:val="32"/>
        </w:rPr>
        <w:t>, при нормативе - 802 кв.м</w:t>
      </w:r>
      <w:r w:rsidRPr="002446F3">
        <w:rPr>
          <w:rFonts w:ascii="Arial" w:hAnsi="Arial" w:cs="Arial"/>
          <w:i/>
          <w:sz w:val="32"/>
          <w:szCs w:val="32"/>
        </w:rPr>
        <w:t>)</w:t>
      </w:r>
      <w:r w:rsidR="000004D7">
        <w:rPr>
          <w:rFonts w:ascii="Arial" w:hAnsi="Arial" w:cs="Arial"/>
          <w:i/>
          <w:sz w:val="32"/>
          <w:szCs w:val="32"/>
        </w:rPr>
        <w:t>.</w:t>
      </w:r>
      <w:r w:rsidR="00BE55A8">
        <w:rPr>
          <w:rFonts w:ascii="Arial" w:hAnsi="Arial" w:cs="Arial"/>
          <w:sz w:val="32"/>
          <w:szCs w:val="32"/>
        </w:rPr>
        <w:t xml:space="preserve"> </w:t>
      </w:r>
    </w:p>
    <w:p w:rsidR="009A771E" w:rsidRPr="009A771E" w:rsidRDefault="009A771E" w:rsidP="009A771E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A771E">
        <w:rPr>
          <w:rFonts w:ascii="Arial" w:hAnsi="Arial" w:cs="Arial"/>
          <w:sz w:val="32"/>
          <w:szCs w:val="32"/>
        </w:rPr>
        <w:t xml:space="preserve">Нормативы минимальной </w:t>
      </w:r>
      <w:r w:rsidRPr="00EF7080">
        <w:rPr>
          <w:rFonts w:ascii="Arial" w:hAnsi="Arial" w:cs="Arial"/>
          <w:b/>
          <w:sz w:val="32"/>
          <w:szCs w:val="32"/>
        </w:rPr>
        <w:t>обеспеченности площадью торговых объектов местного значения</w:t>
      </w:r>
      <w:r w:rsidRPr="009A771E">
        <w:rPr>
          <w:rFonts w:ascii="Arial" w:hAnsi="Arial" w:cs="Arial"/>
          <w:sz w:val="32"/>
          <w:szCs w:val="32"/>
        </w:rPr>
        <w:t xml:space="preserve"> </w:t>
      </w:r>
      <w:r w:rsidR="00EF7080">
        <w:rPr>
          <w:rFonts w:ascii="Arial" w:hAnsi="Arial" w:cs="Arial"/>
          <w:sz w:val="32"/>
          <w:szCs w:val="32"/>
        </w:rPr>
        <w:t>на исполняются в</w:t>
      </w:r>
      <w:r w:rsidRPr="009A771E">
        <w:rPr>
          <w:rFonts w:ascii="Arial" w:hAnsi="Arial" w:cs="Arial"/>
          <w:sz w:val="32"/>
          <w:szCs w:val="32"/>
        </w:rPr>
        <w:t xml:space="preserve"> </w:t>
      </w:r>
      <w:r w:rsidR="00EF7080">
        <w:rPr>
          <w:rFonts w:ascii="Arial" w:hAnsi="Arial" w:cs="Arial"/>
          <w:sz w:val="32"/>
          <w:szCs w:val="32"/>
        </w:rPr>
        <w:t xml:space="preserve">5-ти сельских поселениях </w:t>
      </w:r>
      <w:r w:rsidRPr="00EF7080">
        <w:rPr>
          <w:rFonts w:ascii="Arial" w:hAnsi="Arial" w:cs="Arial"/>
          <w:b/>
          <w:i/>
          <w:sz w:val="32"/>
          <w:szCs w:val="32"/>
        </w:rPr>
        <w:t>Куюргазинско</w:t>
      </w:r>
      <w:r w:rsidR="00EF7080">
        <w:rPr>
          <w:rFonts w:ascii="Arial" w:hAnsi="Arial" w:cs="Arial"/>
          <w:b/>
          <w:i/>
          <w:sz w:val="32"/>
          <w:szCs w:val="32"/>
        </w:rPr>
        <w:t>го</w:t>
      </w:r>
      <w:r w:rsidRPr="009A771E">
        <w:rPr>
          <w:rFonts w:ascii="Arial" w:hAnsi="Arial" w:cs="Arial"/>
          <w:sz w:val="32"/>
          <w:szCs w:val="32"/>
        </w:rPr>
        <w:t xml:space="preserve">, </w:t>
      </w:r>
      <w:r w:rsidRPr="00EF7080">
        <w:rPr>
          <w:rFonts w:ascii="Arial" w:hAnsi="Arial" w:cs="Arial"/>
          <w:b/>
          <w:i/>
          <w:sz w:val="32"/>
          <w:szCs w:val="32"/>
        </w:rPr>
        <w:t>Аскинско</w:t>
      </w:r>
      <w:r w:rsidR="00EF7080">
        <w:rPr>
          <w:rFonts w:ascii="Arial" w:hAnsi="Arial" w:cs="Arial"/>
          <w:b/>
          <w:i/>
          <w:sz w:val="32"/>
          <w:szCs w:val="32"/>
        </w:rPr>
        <w:t>го</w:t>
      </w:r>
      <w:r w:rsidRPr="009A771E">
        <w:rPr>
          <w:rFonts w:ascii="Arial" w:hAnsi="Arial" w:cs="Arial"/>
          <w:sz w:val="32"/>
          <w:szCs w:val="32"/>
        </w:rPr>
        <w:t xml:space="preserve"> и </w:t>
      </w:r>
      <w:r w:rsidRPr="00EF7080">
        <w:rPr>
          <w:rFonts w:ascii="Arial" w:hAnsi="Arial" w:cs="Arial"/>
          <w:b/>
          <w:i/>
          <w:sz w:val="32"/>
          <w:szCs w:val="32"/>
        </w:rPr>
        <w:t>Чишминско</w:t>
      </w:r>
      <w:r w:rsidR="00EF7080">
        <w:rPr>
          <w:rFonts w:ascii="Arial" w:hAnsi="Arial" w:cs="Arial"/>
          <w:b/>
          <w:i/>
          <w:sz w:val="32"/>
          <w:szCs w:val="32"/>
        </w:rPr>
        <w:t>го</w:t>
      </w:r>
      <w:r w:rsidRPr="009A771E">
        <w:rPr>
          <w:rFonts w:ascii="Arial" w:hAnsi="Arial" w:cs="Arial"/>
          <w:sz w:val="32"/>
          <w:szCs w:val="32"/>
        </w:rPr>
        <w:t xml:space="preserve"> район</w:t>
      </w:r>
      <w:r w:rsidR="00EF7080">
        <w:rPr>
          <w:rFonts w:ascii="Arial" w:hAnsi="Arial" w:cs="Arial"/>
          <w:sz w:val="32"/>
          <w:szCs w:val="32"/>
        </w:rPr>
        <w:t>ов</w:t>
      </w:r>
      <w:r w:rsidRPr="009A771E">
        <w:rPr>
          <w:rFonts w:ascii="Arial" w:hAnsi="Arial" w:cs="Arial"/>
          <w:sz w:val="32"/>
          <w:szCs w:val="32"/>
        </w:rPr>
        <w:t>.</w:t>
      </w:r>
    </w:p>
    <w:p w:rsidR="009A771E" w:rsidRPr="009A771E" w:rsidRDefault="00EC4918" w:rsidP="009A771E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Что касается </w:t>
      </w:r>
      <w:r w:rsidRPr="00EF7080">
        <w:rPr>
          <w:rFonts w:ascii="Arial" w:hAnsi="Arial" w:cs="Arial"/>
          <w:b/>
          <w:sz w:val="32"/>
          <w:szCs w:val="32"/>
        </w:rPr>
        <w:t>обеспеченности площадями нестационарных торговых объектов</w:t>
      </w:r>
      <w:r>
        <w:rPr>
          <w:rFonts w:ascii="Arial" w:hAnsi="Arial" w:cs="Arial"/>
          <w:sz w:val="32"/>
          <w:szCs w:val="32"/>
        </w:rPr>
        <w:t xml:space="preserve"> – н</w:t>
      </w:r>
      <w:r w:rsidR="009A771E" w:rsidRPr="009A771E">
        <w:rPr>
          <w:rFonts w:ascii="Arial" w:hAnsi="Arial" w:cs="Arial"/>
          <w:sz w:val="32"/>
          <w:szCs w:val="32"/>
        </w:rPr>
        <w:t>а</w:t>
      </w:r>
      <w:r>
        <w:rPr>
          <w:rFonts w:ascii="Arial" w:hAnsi="Arial" w:cs="Arial"/>
          <w:sz w:val="32"/>
          <w:szCs w:val="32"/>
        </w:rPr>
        <w:t xml:space="preserve"> </w:t>
      </w:r>
      <w:r w:rsidR="009A771E" w:rsidRPr="009A771E">
        <w:rPr>
          <w:rFonts w:ascii="Arial" w:hAnsi="Arial" w:cs="Arial"/>
          <w:sz w:val="32"/>
          <w:szCs w:val="32"/>
        </w:rPr>
        <w:t xml:space="preserve">сегодня нормативы по продаже продовольственных товаров и сельскохозяйственной продукции, по продаже продукции общественного питания, и особенно по продаже печатной продукции не исполняются в большинстве муниципалитетов. </w:t>
      </w:r>
    </w:p>
    <w:p w:rsidR="00EC4918" w:rsidRDefault="00EC4918" w:rsidP="00EC491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C4918">
        <w:rPr>
          <w:rFonts w:ascii="Arial" w:hAnsi="Arial" w:cs="Arial"/>
          <w:sz w:val="32"/>
          <w:szCs w:val="32"/>
        </w:rPr>
        <w:t>Если говорить о введенном в конце сентября 2016 года нормативе обеспеченности торговыми местами по продаже продовольственных товаров на розничных рынках, то в целом по республике этот норматив исполняется (</w:t>
      </w:r>
      <w:r w:rsidR="00EF7080" w:rsidRPr="00EC4918">
        <w:rPr>
          <w:rFonts w:ascii="Arial" w:hAnsi="Arial" w:cs="Arial"/>
          <w:sz w:val="32"/>
          <w:szCs w:val="32"/>
        </w:rPr>
        <w:t xml:space="preserve">факт </w:t>
      </w:r>
      <w:r w:rsidR="00EF7080">
        <w:rPr>
          <w:rFonts w:ascii="Arial" w:hAnsi="Arial" w:cs="Arial"/>
          <w:sz w:val="32"/>
          <w:szCs w:val="32"/>
        </w:rPr>
        <w:t xml:space="preserve">- </w:t>
      </w:r>
      <w:r w:rsidR="00EF7080" w:rsidRPr="00EC4918">
        <w:rPr>
          <w:rFonts w:ascii="Arial" w:hAnsi="Arial" w:cs="Arial"/>
          <w:sz w:val="32"/>
          <w:szCs w:val="32"/>
        </w:rPr>
        <w:t>2,09 торговых мест</w:t>
      </w:r>
      <w:r w:rsidR="00EF7080">
        <w:rPr>
          <w:rFonts w:ascii="Arial" w:hAnsi="Arial" w:cs="Arial"/>
          <w:sz w:val="32"/>
          <w:szCs w:val="32"/>
        </w:rPr>
        <w:t>а</w:t>
      </w:r>
      <w:r w:rsidR="00EF7080" w:rsidRPr="00EC4918">
        <w:rPr>
          <w:rFonts w:ascii="Arial" w:hAnsi="Arial" w:cs="Arial"/>
          <w:sz w:val="32"/>
          <w:szCs w:val="32"/>
        </w:rPr>
        <w:t xml:space="preserve"> на 1000 чел.</w:t>
      </w:r>
      <w:r w:rsidR="00EF7080">
        <w:rPr>
          <w:rFonts w:ascii="Arial" w:hAnsi="Arial" w:cs="Arial"/>
          <w:sz w:val="32"/>
          <w:szCs w:val="32"/>
        </w:rPr>
        <w:t xml:space="preserve">, </w:t>
      </w:r>
      <w:r>
        <w:rPr>
          <w:rFonts w:ascii="Arial" w:hAnsi="Arial" w:cs="Arial"/>
          <w:sz w:val="32"/>
          <w:szCs w:val="32"/>
        </w:rPr>
        <w:t xml:space="preserve">при </w:t>
      </w:r>
      <w:r w:rsidRPr="00EC4918">
        <w:rPr>
          <w:rFonts w:ascii="Arial" w:hAnsi="Arial" w:cs="Arial"/>
          <w:sz w:val="32"/>
          <w:szCs w:val="32"/>
        </w:rPr>
        <w:t>норматив</w:t>
      </w:r>
      <w:r>
        <w:rPr>
          <w:rFonts w:ascii="Arial" w:hAnsi="Arial" w:cs="Arial"/>
          <w:sz w:val="32"/>
          <w:szCs w:val="32"/>
        </w:rPr>
        <w:t>е</w:t>
      </w:r>
      <w:r w:rsidRPr="00EC4918">
        <w:rPr>
          <w:rFonts w:ascii="Arial" w:hAnsi="Arial" w:cs="Arial"/>
          <w:sz w:val="32"/>
          <w:szCs w:val="32"/>
        </w:rPr>
        <w:t xml:space="preserve"> </w:t>
      </w:r>
      <w:r w:rsidR="00EF7080">
        <w:rPr>
          <w:rFonts w:ascii="Arial" w:hAnsi="Arial" w:cs="Arial"/>
          <w:sz w:val="32"/>
          <w:szCs w:val="32"/>
        </w:rPr>
        <w:t xml:space="preserve">- </w:t>
      </w:r>
      <w:r w:rsidRPr="00EC4918">
        <w:rPr>
          <w:rFonts w:ascii="Arial" w:hAnsi="Arial" w:cs="Arial"/>
          <w:sz w:val="32"/>
          <w:szCs w:val="32"/>
        </w:rPr>
        <w:t>1,3).</w:t>
      </w:r>
    </w:p>
    <w:p w:rsidR="00A20F2A" w:rsidRDefault="00A20F2A" w:rsidP="00EC491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Еще одна неотделимая часть потребительского рынка — это </w:t>
      </w:r>
      <w:r w:rsidRPr="00A20F2A">
        <w:rPr>
          <w:rFonts w:ascii="Arial" w:hAnsi="Arial" w:cs="Arial"/>
          <w:b/>
          <w:sz w:val="32"/>
          <w:szCs w:val="32"/>
        </w:rPr>
        <w:t>защита прав потребителей</w:t>
      </w:r>
      <w:r>
        <w:rPr>
          <w:rFonts w:ascii="Arial" w:hAnsi="Arial" w:cs="Arial"/>
          <w:sz w:val="32"/>
          <w:szCs w:val="32"/>
        </w:rPr>
        <w:t>.</w:t>
      </w:r>
    </w:p>
    <w:p w:rsidR="00EC4918" w:rsidRDefault="00A76F3F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2016 году б</w:t>
      </w:r>
      <w:r w:rsidR="00A20F2A">
        <w:rPr>
          <w:rFonts w:ascii="Arial" w:hAnsi="Arial" w:cs="Arial"/>
          <w:sz w:val="32"/>
          <w:szCs w:val="32"/>
        </w:rPr>
        <w:t xml:space="preserve">ыло </w:t>
      </w:r>
      <w:r w:rsidR="00A20F2A" w:rsidRPr="00A20F2A">
        <w:rPr>
          <w:rFonts w:ascii="Arial" w:hAnsi="Arial" w:cs="Arial"/>
          <w:sz w:val="32"/>
          <w:szCs w:val="32"/>
        </w:rPr>
        <w:t xml:space="preserve">рассмотрено </w:t>
      </w:r>
      <w:r w:rsidR="00EF7080">
        <w:rPr>
          <w:rFonts w:ascii="Arial" w:hAnsi="Arial" w:cs="Arial"/>
          <w:sz w:val="32"/>
          <w:szCs w:val="32"/>
        </w:rPr>
        <w:t xml:space="preserve">2,5 тысяч </w:t>
      </w:r>
      <w:r w:rsidR="00A20F2A" w:rsidRPr="00A20F2A">
        <w:rPr>
          <w:rFonts w:ascii="Arial" w:hAnsi="Arial" w:cs="Arial"/>
          <w:sz w:val="32"/>
          <w:szCs w:val="32"/>
        </w:rPr>
        <w:t>обращени</w:t>
      </w:r>
      <w:r w:rsidR="00EF7080">
        <w:rPr>
          <w:rFonts w:ascii="Arial" w:hAnsi="Arial" w:cs="Arial"/>
          <w:sz w:val="32"/>
          <w:szCs w:val="32"/>
        </w:rPr>
        <w:t>й</w:t>
      </w:r>
      <w:r>
        <w:rPr>
          <w:rFonts w:ascii="Arial" w:hAnsi="Arial" w:cs="Arial"/>
          <w:sz w:val="32"/>
          <w:szCs w:val="32"/>
        </w:rPr>
        <w:t xml:space="preserve"> в сфере защиты прав потребителей.</w:t>
      </w:r>
      <w:r w:rsidR="00A20F2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О</w:t>
      </w:r>
      <w:r w:rsidR="00A20F2A" w:rsidRPr="00A20F2A">
        <w:rPr>
          <w:rFonts w:ascii="Arial" w:hAnsi="Arial" w:cs="Arial"/>
          <w:sz w:val="32"/>
          <w:szCs w:val="32"/>
        </w:rPr>
        <w:t>сновная доля жалоб приходилась на нарушение прав при продаже товаров промышленной группы – 41,5% (в 2015 году – 52%</w:t>
      </w:r>
      <w:r w:rsidR="00A20F2A">
        <w:rPr>
          <w:rFonts w:ascii="Arial" w:hAnsi="Arial" w:cs="Arial"/>
          <w:sz w:val="32"/>
          <w:szCs w:val="32"/>
        </w:rPr>
        <w:t xml:space="preserve">), </w:t>
      </w:r>
      <w:r w:rsidR="00A20F2A" w:rsidRPr="00A20F2A">
        <w:rPr>
          <w:rFonts w:ascii="Arial" w:hAnsi="Arial" w:cs="Arial"/>
          <w:sz w:val="32"/>
          <w:szCs w:val="32"/>
        </w:rPr>
        <w:t>на некачественно</w:t>
      </w:r>
      <w:r w:rsidR="00687D63">
        <w:rPr>
          <w:rFonts w:ascii="Arial" w:hAnsi="Arial" w:cs="Arial"/>
          <w:sz w:val="32"/>
          <w:szCs w:val="32"/>
        </w:rPr>
        <w:t>е</w:t>
      </w:r>
      <w:r w:rsidR="00A20F2A" w:rsidRPr="00A20F2A">
        <w:rPr>
          <w:rFonts w:ascii="Arial" w:hAnsi="Arial" w:cs="Arial"/>
          <w:sz w:val="32"/>
          <w:szCs w:val="32"/>
        </w:rPr>
        <w:t xml:space="preserve"> оказани</w:t>
      </w:r>
      <w:r w:rsidR="00687D63">
        <w:rPr>
          <w:rFonts w:ascii="Arial" w:hAnsi="Arial" w:cs="Arial"/>
          <w:sz w:val="32"/>
          <w:szCs w:val="32"/>
        </w:rPr>
        <w:t>е</w:t>
      </w:r>
      <w:r w:rsidR="00A20F2A" w:rsidRPr="00A20F2A">
        <w:rPr>
          <w:rFonts w:ascii="Arial" w:hAnsi="Arial" w:cs="Arial"/>
          <w:sz w:val="32"/>
          <w:szCs w:val="32"/>
        </w:rPr>
        <w:t xml:space="preserve"> услуг и выполнени</w:t>
      </w:r>
      <w:r w:rsidR="00687D63">
        <w:rPr>
          <w:rFonts w:ascii="Arial" w:hAnsi="Arial" w:cs="Arial"/>
          <w:sz w:val="32"/>
          <w:szCs w:val="32"/>
        </w:rPr>
        <w:t>е</w:t>
      </w:r>
      <w:r w:rsidR="00A20F2A" w:rsidRPr="00A20F2A">
        <w:rPr>
          <w:rFonts w:ascii="Arial" w:hAnsi="Arial" w:cs="Arial"/>
          <w:sz w:val="32"/>
          <w:szCs w:val="32"/>
        </w:rPr>
        <w:t xml:space="preserve"> работ </w:t>
      </w:r>
      <w:r w:rsidR="00687D63">
        <w:rPr>
          <w:rFonts w:ascii="Arial" w:hAnsi="Arial" w:cs="Arial"/>
          <w:sz w:val="32"/>
          <w:szCs w:val="32"/>
        </w:rPr>
        <w:t>приходится</w:t>
      </w:r>
      <w:r w:rsidR="00A20F2A" w:rsidRPr="00A20F2A">
        <w:rPr>
          <w:rFonts w:ascii="Arial" w:hAnsi="Arial" w:cs="Arial"/>
          <w:sz w:val="32"/>
          <w:szCs w:val="32"/>
        </w:rPr>
        <w:t xml:space="preserve"> 21,3% </w:t>
      </w:r>
      <w:r w:rsidR="00687D63">
        <w:rPr>
          <w:rFonts w:ascii="Arial" w:hAnsi="Arial" w:cs="Arial"/>
          <w:sz w:val="32"/>
          <w:szCs w:val="32"/>
        </w:rPr>
        <w:t xml:space="preserve">обращений </w:t>
      </w:r>
      <w:r w:rsidR="00A20F2A" w:rsidRPr="00A20F2A">
        <w:rPr>
          <w:rFonts w:ascii="Arial" w:hAnsi="Arial" w:cs="Arial"/>
          <w:sz w:val="32"/>
          <w:szCs w:val="32"/>
        </w:rPr>
        <w:t>(в 2015 году – 32%</w:t>
      </w:r>
      <w:r w:rsidR="00A20F2A">
        <w:rPr>
          <w:rFonts w:ascii="Arial" w:hAnsi="Arial" w:cs="Arial"/>
          <w:sz w:val="32"/>
          <w:szCs w:val="32"/>
        </w:rPr>
        <w:t xml:space="preserve">), </w:t>
      </w:r>
      <w:r w:rsidR="00A20F2A" w:rsidRPr="00A20F2A">
        <w:rPr>
          <w:rFonts w:ascii="Arial" w:hAnsi="Arial" w:cs="Arial"/>
          <w:sz w:val="32"/>
          <w:szCs w:val="32"/>
        </w:rPr>
        <w:t xml:space="preserve">на правонарушения при продаже товаров продовольственной </w:t>
      </w:r>
      <w:r w:rsidR="00A20F2A" w:rsidRPr="00A20F2A">
        <w:rPr>
          <w:rFonts w:ascii="Arial" w:hAnsi="Arial" w:cs="Arial"/>
          <w:sz w:val="32"/>
          <w:szCs w:val="32"/>
        </w:rPr>
        <w:lastRenderedPageBreak/>
        <w:t>группы – 12,4% (в 2015 году – 10%</w:t>
      </w:r>
      <w:r w:rsidR="00A20F2A">
        <w:rPr>
          <w:rFonts w:ascii="Arial" w:hAnsi="Arial" w:cs="Arial"/>
          <w:sz w:val="32"/>
          <w:szCs w:val="32"/>
        </w:rPr>
        <w:t xml:space="preserve">), </w:t>
      </w:r>
      <w:r w:rsidR="00A20F2A" w:rsidRPr="00A20F2A">
        <w:rPr>
          <w:rFonts w:ascii="Arial" w:hAnsi="Arial" w:cs="Arial"/>
          <w:sz w:val="32"/>
          <w:szCs w:val="32"/>
        </w:rPr>
        <w:t>по другим вопросам – 24,8%.</w:t>
      </w:r>
      <w:r w:rsidR="00A20F2A">
        <w:rPr>
          <w:rFonts w:ascii="Arial" w:hAnsi="Arial" w:cs="Arial"/>
          <w:sz w:val="32"/>
          <w:szCs w:val="32"/>
        </w:rPr>
        <w:t xml:space="preserve"> </w:t>
      </w:r>
    </w:p>
    <w:p w:rsidR="00A76F3F" w:rsidRDefault="00A76F3F" w:rsidP="00A76F3F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Также необходимо отметить, что </w:t>
      </w:r>
      <w:r w:rsidRPr="00A76F3F">
        <w:rPr>
          <w:rFonts w:ascii="Arial" w:hAnsi="Arial" w:cs="Arial"/>
          <w:sz w:val="32"/>
          <w:szCs w:val="32"/>
        </w:rPr>
        <w:t>Общероссийским общественным движением в защиту прав и интересов потребителей «Объединение потребителей России»</w:t>
      </w:r>
      <w:r>
        <w:rPr>
          <w:rFonts w:ascii="Arial" w:hAnsi="Arial" w:cs="Arial"/>
          <w:sz w:val="32"/>
          <w:szCs w:val="32"/>
        </w:rPr>
        <w:t xml:space="preserve"> был подведен рейтинг субъектов Российской Федерации </w:t>
      </w:r>
      <w:r w:rsidRPr="00A76F3F">
        <w:rPr>
          <w:rFonts w:ascii="Arial" w:hAnsi="Arial" w:cs="Arial"/>
          <w:sz w:val="32"/>
          <w:szCs w:val="32"/>
        </w:rPr>
        <w:t>по уровню защищенности интересов потребителей органами государственной власти</w:t>
      </w:r>
      <w:r>
        <w:rPr>
          <w:rFonts w:ascii="Arial" w:hAnsi="Arial" w:cs="Arial"/>
          <w:sz w:val="32"/>
          <w:szCs w:val="32"/>
        </w:rPr>
        <w:t xml:space="preserve"> по итогам 2015 года. Республика Башкортостан заняла в этом рейтинге </w:t>
      </w:r>
      <w:r w:rsidRPr="00687D63">
        <w:rPr>
          <w:rFonts w:ascii="Arial" w:hAnsi="Arial" w:cs="Arial"/>
          <w:b/>
          <w:sz w:val="32"/>
          <w:szCs w:val="32"/>
        </w:rPr>
        <w:t>6 место</w:t>
      </w:r>
      <w:r>
        <w:rPr>
          <w:rFonts w:ascii="Arial" w:hAnsi="Arial" w:cs="Arial"/>
          <w:sz w:val="32"/>
          <w:szCs w:val="32"/>
        </w:rPr>
        <w:t xml:space="preserve">. </w:t>
      </w:r>
    </w:p>
    <w:p w:rsidR="00A20F2A" w:rsidRDefault="00687D63" w:rsidP="00687D6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Мы считаем, что необходимо улучшить позиции нашего региона, для этого</w:t>
      </w:r>
      <w:r w:rsidR="00A76F3F" w:rsidRPr="00A76F3F">
        <w:rPr>
          <w:rFonts w:ascii="Arial" w:hAnsi="Arial" w:cs="Arial"/>
          <w:sz w:val="32"/>
          <w:szCs w:val="32"/>
        </w:rPr>
        <w:t xml:space="preserve"> Госкомитетом разработан проект государственной программы «О защите прав потребителей в Республике Башкортостан».</w:t>
      </w:r>
    </w:p>
    <w:p w:rsidR="001D2862" w:rsidRDefault="00BE55A8" w:rsidP="00687D6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Проектом предусмотрено </w:t>
      </w:r>
      <w:r w:rsidR="001D2862">
        <w:rPr>
          <w:rFonts w:ascii="Arial" w:hAnsi="Arial" w:cs="Arial"/>
          <w:sz w:val="32"/>
          <w:szCs w:val="32"/>
        </w:rPr>
        <w:t xml:space="preserve">создание сети уполномоченных по защите прав потребителей из числа заместителей глав администраций </w:t>
      </w:r>
      <w:r>
        <w:rPr>
          <w:rFonts w:ascii="Arial" w:hAnsi="Arial" w:cs="Arial"/>
          <w:sz w:val="32"/>
          <w:szCs w:val="32"/>
        </w:rPr>
        <w:t xml:space="preserve">и </w:t>
      </w:r>
      <w:r w:rsidR="001D2862">
        <w:rPr>
          <w:rFonts w:ascii="Arial" w:hAnsi="Arial" w:cs="Arial"/>
          <w:sz w:val="32"/>
          <w:szCs w:val="32"/>
        </w:rPr>
        <w:t>в 2018 году планируется осуществление мероприятий по выплате грантов организациям и лицам осуществляющим общественный контроль по вопросам защиты прав потребителей.</w:t>
      </w:r>
    </w:p>
    <w:p w:rsidR="00A20F2A" w:rsidRDefault="00687D63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Комплексная систематизация всей работы </w:t>
      </w:r>
      <w:r w:rsidR="00C771D2">
        <w:rPr>
          <w:rFonts w:ascii="Arial" w:hAnsi="Arial" w:cs="Arial"/>
          <w:sz w:val="32"/>
          <w:szCs w:val="32"/>
        </w:rPr>
        <w:t xml:space="preserve">по защите прав потребителей </w:t>
      </w:r>
      <w:r>
        <w:rPr>
          <w:rFonts w:ascii="Arial" w:hAnsi="Arial" w:cs="Arial"/>
          <w:sz w:val="32"/>
          <w:szCs w:val="32"/>
        </w:rPr>
        <w:t>даст возможность</w:t>
      </w:r>
      <w:r w:rsidR="00A20F2A" w:rsidRPr="00A20F2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повысить уровень </w:t>
      </w:r>
      <w:r w:rsidRPr="00A20F2A">
        <w:rPr>
          <w:rFonts w:ascii="Arial" w:hAnsi="Arial" w:cs="Arial"/>
          <w:sz w:val="32"/>
          <w:szCs w:val="32"/>
        </w:rPr>
        <w:t>защищенности от товаров (работ</w:t>
      </w:r>
      <w:r>
        <w:rPr>
          <w:rFonts w:ascii="Arial" w:hAnsi="Arial" w:cs="Arial"/>
          <w:sz w:val="32"/>
          <w:szCs w:val="32"/>
        </w:rPr>
        <w:t xml:space="preserve"> и</w:t>
      </w:r>
      <w:r w:rsidRPr="00A20F2A">
        <w:rPr>
          <w:rFonts w:ascii="Arial" w:hAnsi="Arial" w:cs="Arial"/>
          <w:sz w:val="32"/>
          <w:szCs w:val="32"/>
        </w:rPr>
        <w:t xml:space="preserve"> услуг) ненадлежащего качества</w:t>
      </w:r>
      <w:r>
        <w:rPr>
          <w:rFonts w:ascii="Arial" w:hAnsi="Arial" w:cs="Arial"/>
          <w:sz w:val="32"/>
          <w:szCs w:val="32"/>
        </w:rPr>
        <w:t xml:space="preserve"> и</w:t>
      </w:r>
      <w:r w:rsidR="00A20F2A" w:rsidRPr="00A20F2A">
        <w:rPr>
          <w:rFonts w:ascii="Arial" w:hAnsi="Arial" w:cs="Arial"/>
          <w:sz w:val="32"/>
          <w:szCs w:val="32"/>
        </w:rPr>
        <w:t xml:space="preserve"> </w:t>
      </w:r>
      <w:r w:rsidR="00C771D2">
        <w:rPr>
          <w:rFonts w:ascii="Arial" w:hAnsi="Arial" w:cs="Arial"/>
          <w:sz w:val="32"/>
          <w:szCs w:val="32"/>
        </w:rPr>
        <w:t xml:space="preserve">повлиять на улучшение позиций </w:t>
      </w:r>
      <w:r w:rsidR="00C771D2" w:rsidRPr="00A20F2A">
        <w:rPr>
          <w:rFonts w:ascii="Arial" w:hAnsi="Arial" w:cs="Arial"/>
          <w:sz w:val="32"/>
          <w:szCs w:val="32"/>
        </w:rPr>
        <w:t>Республики Башкортостан</w:t>
      </w:r>
      <w:r w:rsidR="00C771D2">
        <w:rPr>
          <w:rFonts w:ascii="Arial" w:hAnsi="Arial" w:cs="Arial"/>
          <w:sz w:val="32"/>
          <w:szCs w:val="32"/>
        </w:rPr>
        <w:t xml:space="preserve"> в</w:t>
      </w:r>
      <w:r w:rsidR="00A20F2A" w:rsidRPr="00A20F2A">
        <w:rPr>
          <w:rFonts w:ascii="Arial" w:hAnsi="Arial" w:cs="Arial"/>
          <w:sz w:val="32"/>
          <w:szCs w:val="32"/>
        </w:rPr>
        <w:t xml:space="preserve"> рейтинг</w:t>
      </w:r>
      <w:r w:rsidR="00C771D2">
        <w:rPr>
          <w:rFonts w:ascii="Arial" w:hAnsi="Arial" w:cs="Arial"/>
          <w:sz w:val="32"/>
          <w:szCs w:val="32"/>
        </w:rPr>
        <w:t>е</w:t>
      </w:r>
      <w:r w:rsidR="00A20F2A" w:rsidRPr="00A20F2A">
        <w:rPr>
          <w:rFonts w:ascii="Arial" w:hAnsi="Arial" w:cs="Arial"/>
          <w:sz w:val="32"/>
          <w:szCs w:val="32"/>
        </w:rPr>
        <w:t xml:space="preserve"> субъектов Российской Федерации</w:t>
      </w:r>
      <w:r w:rsidR="00C771D2">
        <w:rPr>
          <w:rFonts w:ascii="Arial" w:hAnsi="Arial" w:cs="Arial"/>
          <w:sz w:val="32"/>
          <w:szCs w:val="32"/>
        </w:rPr>
        <w:t>.</w:t>
      </w:r>
      <w:r w:rsidR="00A20F2A" w:rsidRPr="00A20F2A">
        <w:rPr>
          <w:rFonts w:ascii="Arial" w:hAnsi="Arial" w:cs="Arial"/>
          <w:sz w:val="32"/>
          <w:szCs w:val="32"/>
        </w:rPr>
        <w:t xml:space="preserve"> </w:t>
      </w:r>
    </w:p>
    <w:p w:rsidR="00CE790E" w:rsidRDefault="00C36C2B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Отдельно о </w:t>
      </w:r>
      <w:r w:rsidRPr="00C771D2">
        <w:rPr>
          <w:rFonts w:ascii="Arial" w:hAnsi="Arial" w:cs="Arial"/>
          <w:b/>
          <w:sz w:val="32"/>
          <w:szCs w:val="32"/>
        </w:rPr>
        <w:t>рынке алкогольной продукции</w:t>
      </w:r>
      <w:r>
        <w:rPr>
          <w:rFonts w:ascii="Arial" w:hAnsi="Arial" w:cs="Arial"/>
          <w:sz w:val="32"/>
          <w:szCs w:val="32"/>
        </w:rPr>
        <w:t>.</w:t>
      </w:r>
    </w:p>
    <w:p w:rsidR="00C36C2B" w:rsidRDefault="00C36C2B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36C2B">
        <w:rPr>
          <w:rFonts w:ascii="Arial" w:hAnsi="Arial" w:cs="Arial"/>
          <w:sz w:val="32"/>
          <w:szCs w:val="32"/>
        </w:rPr>
        <w:lastRenderedPageBreak/>
        <w:t xml:space="preserve">В 2016 году </w:t>
      </w:r>
      <w:r w:rsidR="00C771D2">
        <w:rPr>
          <w:rFonts w:ascii="Arial" w:hAnsi="Arial" w:cs="Arial"/>
          <w:sz w:val="32"/>
          <w:szCs w:val="32"/>
        </w:rPr>
        <w:t>на территории республики</w:t>
      </w:r>
      <w:r w:rsidRPr="00C36C2B">
        <w:rPr>
          <w:rFonts w:ascii="Arial" w:hAnsi="Arial" w:cs="Arial"/>
          <w:sz w:val="32"/>
          <w:szCs w:val="32"/>
        </w:rPr>
        <w:t xml:space="preserve"> розничную продажу алкогольной продукции осуществляли </w:t>
      </w:r>
      <w:r w:rsidR="00F505AE">
        <w:rPr>
          <w:rFonts w:ascii="Arial" w:hAnsi="Arial" w:cs="Arial"/>
          <w:sz w:val="32"/>
          <w:szCs w:val="32"/>
        </w:rPr>
        <w:t>около</w:t>
      </w:r>
      <w:r w:rsidRPr="00C36C2B">
        <w:rPr>
          <w:rFonts w:ascii="Arial" w:hAnsi="Arial" w:cs="Arial"/>
          <w:sz w:val="32"/>
          <w:szCs w:val="32"/>
        </w:rPr>
        <w:t xml:space="preserve"> 1</w:t>
      </w:r>
      <w:r w:rsidR="00F505AE">
        <w:rPr>
          <w:rFonts w:ascii="Arial" w:hAnsi="Arial" w:cs="Arial"/>
          <w:sz w:val="32"/>
          <w:szCs w:val="32"/>
        </w:rPr>
        <w:t> </w:t>
      </w:r>
      <w:r w:rsidR="00C771D2">
        <w:rPr>
          <w:rFonts w:ascii="Arial" w:hAnsi="Arial" w:cs="Arial"/>
          <w:sz w:val="32"/>
          <w:szCs w:val="32"/>
        </w:rPr>
        <w:t xml:space="preserve">тысячи </w:t>
      </w:r>
      <w:r w:rsidRPr="00C36C2B">
        <w:rPr>
          <w:rFonts w:ascii="Arial" w:hAnsi="Arial" w:cs="Arial"/>
          <w:sz w:val="32"/>
          <w:szCs w:val="32"/>
        </w:rPr>
        <w:t>6</w:t>
      </w:r>
      <w:r w:rsidR="00C771D2">
        <w:rPr>
          <w:rFonts w:ascii="Arial" w:hAnsi="Arial" w:cs="Arial"/>
          <w:sz w:val="32"/>
          <w:szCs w:val="32"/>
        </w:rPr>
        <w:t>00</w:t>
      </w:r>
      <w:r w:rsidRPr="00C36C2B">
        <w:rPr>
          <w:rFonts w:ascii="Arial" w:hAnsi="Arial" w:cs="Arial"/>
          <w:sz w:val="32"/>
          <w:szCs w:val="32"/>
        </w:rPr>
        <w:t xml:space="preserve"> организаций на 5,5 тысячах объектах торговли.</w:t>
      </w:r>
    </w:p>
    <w:p w:rsidR="00E1264C" w:rsidRDefault="00E1264C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1264C">
        <w:rPr>
          <w:rFonts w:ascii="Arial" w:hAnsi="Arial" w:cs="Arial"/>
          <w:sz w:val="32"/>
          <w:szCs w:val="32"/>
        </w:rPr>
        <w:t xml:space="preserve">За 2016 год рассмотрено </w:t>
      </w:r>
      <w:r w:rsidRPr="00E1264C">
        <w:rPr>
          <w:rFonts w:ascii="Arial" w:hAnsi="Arial" w:cs="Arial"/>
          <w:b/>
          <w:sz w:val="32"/>
          <w:szCs w:val="32"/>
        </w:rPr>
        <w:t>1459</w:t>
      </w:r>
      <w:r w:rsidRPr="00E1264C">
        <w:rPr>
          <w:rFonts w:ascii="Arial" w:hAnsi="Arial" w:cs="Arial"/>
          <w:sz w:val="32"/>
          <w:szCs w:val="32"/>
        </w:rPr>
        <w:t xml:space="preserve"> заявлений (в 2015 году – 1241), в том числе </w:t>
      </w:r>
      <w:r w:rsidRPr="00E1264C">
        <w:rPr>
          <w:rFonts w:ascii="Arial" w:hAnsi="Arial" w:cs="Arial"/>
          <w:b/>
          <w:sz w:val="32"/>
          <w:szCs w:val="32"/>
        </w:rPr>
        <w:t>482</w:t>
      </w:r>
      <w:r w:rsidRPr="00E1264C">
        <w:rPr>
          <w:rFonts w:ascii="Arial" w:hAnsi="Arial" w:cs="Arial"/>
          <w:sz w:val="32"/>
          <w:szCs w:val="32"/>
        </w:rPr>
        <w:t xml:space="preserve"> заявления о выдаче лицензии (в 2015 году – 422), </w:t>
      </w:r>
      <w:r w:rsidRPr="00E1264C">
        <w:rPr>
          <w:rFonts w:ascii="Arial" w:hAnsi="Arial" w:cs="Arial"/>
          <w:b/>
          <w:sz w:val="32"/>
          <w:szCs w:val="32"/>
        </w:rPr>
        <w:t>513</w:t>
      </w:r>
      <w:r w:rsidRPr="00E1264C">
        <w:rPr>
          <w:rFonts w:ascii="Arial" w:hAnsi="Arial" w:cs="Arial"/>
          <w:sz w:val="32"/>
          <w:szCs w:val="32"/>
        </w:rPr>
        <w:t xml:space="preserve"> заявлений о переоформлении лицензии (в 2015 году – 391), </w:t>
      </w:r>
      <w:r w:rsidRPr="00E1264C">
        <w:rPr>
          <w:rFonts w:ascii="Arial" w:hAnsi="Arial" w:cs="Arial"/>
          <w:b/>
          <w:sz w:val="32"/>
          <w:szCs w:val="32"/>
        </w:rPr>
        <w:t>389</w:t>
      </w:r>
      <w:r w:rsidRPr="00E1264C">
        <w:rPr>
          <w:rFonts w:ascii="Arial" w:hAnsi="Arial" w:cs="Arial"/>
          <w:sz w:val="32"/>
          <w:szCs w:val="32"/>
        </w:rPr>
        <w:t xml:space="preserve"> заявлений о продлении срока действия лицензии (в 2015 году – 368), </w:t>
      </w:r>
      <w:r w:rsidRPr="00E1264C">
        <w:rPr>
          <w:rFonts w:ascii="Arial" w:hAnsi="Arial" w:cs="Arial"/>
          <w:b/>
          <w:sz w:val="32"/>
          <w:szCs w:val="32"/>
        </w:rPr>
        <w:t>75</w:t>
      </w:r>
      <w:r w:rsidRPr="00E1264C">
        <w:rPr>
          <w:rFonts w:ascii="Arial" w:hAnsi="Arial" w:cs="Arial"/>
          <w:sz w:val="32"/>
          <w:szCs w:val="32"/>
        </w:rPr>
        <w:t xml:space="preserve"> заявлений о прекращении действия лицензий (в 2015 году – 60).</w:t>
      </w:r>
    </w:p>
    <w:p w:rsidR="00E6321E" w:rsidRDefault="00E6321E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6321E">
        <w:rPr>
          <w:rFonts w:ascii="Arial" w:hAnsi="Arial" w:cs="Arial"/>
          <w:sz w:val="32"/>
          <w:szCs w:val="32"/>
        </w:rPr>
        <w:t xml:space="preserve">Объем финансовых средств, </w:t>
      </w:r>
      <w:r w:rsidR="00C771D2">
        <w:rPr>
          <w:rFonts w:ascii="Arial" w:hAnsi="Arial" w:cs="Arial"/>
          <w:sz w:val="32"/>
          <w:szCs w:val="32"/>
        </w:rPr>
        <w:t>поступивших</w:t>
      </w:r>
      <w:r w:rsidRPr="00E6321E">
        <w:rPr>
          <w:rFonts w:ascii="Arial" w:hAnsi="Arial" w:cs="Arial"/>
          <w:sz w:val="32"/>
          <w:szCs w:val="32"/>
        </w:rPr>
        <w:t xml:space="preserve"> в бюджет в счет уплаты государственн</w:t>
      </w:r>
      <w:r w:rsidR="00C771D2">
        <w:rPr>
          <w:rFonts w:ascii="Arial" w:hAnsi="Arial" w:cs="Arial"/>
          <w:sz w:val="32"/>
          <w:szCs w:val="32"/>
        </w:rPr>
        <w:t>ой</w:t>
      </w:r>
      <w:r w:rsidRPr="00E6321E">
        <w:rPr>
          <w:rFonts w:ascii="Arial" w:hAnsi="Arial" w:cs="Arial"/>
          <w:sz w:val="32"/>
          <w:szCs w:val="32"/>
        </w:rPr>
        <w:t xml:space="preserve"> пошлин</w:t>
      </w:r>
      <w:r w:rsidR="00C771D2">
        <w:rPr>
          <w:rFonts w:ascii="Arial" w:hAnsi="Arial" w:cs="Arial"/>
          <w:sz w:val="32"/>
          <w:szCs w:val="32"/>
        </w:rPr>
        <w:t>ы</w:t>
      </w:r>
      <w:r w:rsidRPr="00E6321E">
        <w:rPr>
          <w:rFonts w:ascii="Arial" w:hAnsi="Arial" w:cs="Arial"/>
          <w:sz w:val="32"/>
          <w:szCs w:val="32"/>
        </w:rPr>
        <w:t xml:space="preserve"> за предоставление государственной услуги</w:t>
      </w:r>
      <w:r>
        <w:rPr>
          <w:rFonts w:ascii="Arial" w:hAnsi="Arial" w:cs="Arial"/>
          <w:sz w:val="32"/>
          <w:szCs w:val="32"/>
        </w:rPr>
        <w:t xml:space="preserve"> по лицензированию розничной продажи алкогольной продукции </w:t>
      </w:r>
      <w:r w:rsidRPr="00E6321E">
        <w:rPr>
          <w:rFonts w:ascii="Arial" w:hAnsi="Arial" w:cs="Arial"/>
          <w:sz w:val="32"/>
          <w:szCs w:val="32"/>
        </w:rPr>
        <w:t xml:space="preserve">составил </w:t>
      </w:r>
      <w:r w:rsidRPr="00C771D2">
        <w:rPr>
          <w:rFonts w:ascii="Arial" w:hAnsi="Arial" w:cs="Arial"/>
          <w:b/>
          <w:sz w:val="32"/>
          <w:szCs w:val="32"/>
        </w:rPr>
        <w:t>99,03 млн.</w:t>
      </w:r>
      <w:r w:rsidRPr="00E6321E">
        <w:rPr>
          <w:rFonts w:ascii="Arial" w:hAnsi="Arial" w:cs="Arial"/>
          <w:sz w:val="32"/>
          <w:szCs w:val="32"/>
        </w:rPr>
        <w:t xml:space="preserve"> рублей, на 25% больше</w:t>
      </w:r>
      <w:r w:rsidR="00C771D2">
        <w:rPr>
          <w:rFonts w:ascii="Arial" w:hAnsi="Arial" w:cs="Arial"/>
          <w:sz w:val="32"/>
          <w:szCs w:val="32"/>
        </w:rPr>
        <w:t>,</w:t>
      </w:r>
      <w:r w:rsidRPr="00E6321E">
        <w:rPr>
          <w:rFonts w:ascii="Arial" w:hAnsi="Arial" w:cs="Arial"/>
          <w:sz w:val="32"/>
          <w:szCs w:val="32"/>
        </w:rPr>
        <w:t xml:space="preserve"> чем за 2015 год.</w:t>
      </w:r>
    </w:p>
    <w:p w:rsidR="00C771D2" w:rsidRDefault="00C771D2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Следует отметить, что с 31 марта 2017 года вводятся</w:t>
      </w:r>
      <w:r w:rsidRPr="00B14CFD">
        <w:rPr>
          <w:rFonts w:ascii="Arial" w:hAnsi="Arial" w:cs="Arial"/>
          <w:sz w:val="32"/>
          <w:szCs w:val="32"/>
        </w:rPr>
        <w:t xml:space="preserve"> отдельны</w:t>
      </w:r>
      <w:r>
        <w:rPr>
          <w:rFonts w:ascii="Arial" w:hAnsi="Arial" w:cs="Arial"/>
          <w:sz w:val="32"/>
          <w:szCs w:val="32"/>
        </w:rPr>
        <w:t>е</w:t>
      </w:r>
      <w:r w:rsidRPr="00B14CFD">
        <w:rPr>
          <w:rFonts w:ascii="Arial" w:hAnsi="Arial" w:cs="Arial"/>
          <w:sz w:val="32"/>
          <w:szCs w:val="32"/>
        </w:rPr>
        <w:t xml:space="preserve"> лицензи</w:t>
      </w:r>
      <w:r>
        <w:rPr>
          <w:rFonts w:ascii="Arial" w:hAnsi="Arial" w:cs="Arial"/>
          <w:sz w:val="32"/>
          <w:szCs w:val="32"/>
        </w:rPr>
        <w:t>и</w:t>
      </w:r>
      <w:r w:rsidRPr="00B14CFD">
        <w:rPr>
          <w:rFonts w:ascii="Arial" w:hAnsi="Arial" w:cs="Arial"/>
          <w:sz w:val="32"/>
          <w:szCs w:val="32"/>
        </w:rPr>
        <w:t xml:space="preserve"> на розничную продажу алкогольной продукции при оказании услуг общественного питания</w:t>
      </w:r>
      <w:r>
        <w:rPr>
          <w:rFonts w:ascii="Arial" w:hAnsi="Arial" w:cs="Arial"/>
          <w:sz w:val="32"/>
          <w:szCs w:val="32"/>
        </w:rPr>
        <w:t>.</w:t>
      </w:r>
    </w:p>
    <w:p w:rsidR="00E6321E" w:rsidRDefault="00B14CFD" w:rsidP="00A20F2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связи с чем прошу администрации муниципальных районов и городских округов довести указанную информацию до организаций</w:t>
      </w:r>
      <w:r w:rsidR="0038120A">
        <w:rPr>
          <w:rFonts w:ascii="Arial" w:hAnsi="Arial" w:cs="Arial"/>
          <w:sz w:val="32"/>
          <w:szCs w:val="32"/>
        </w:rPr>
        <w:t xml:space="preserve"> общепита (кафе, ресторанов, столовых и т.д.)</w:t>
      </w:r>
      <w:r>
        <w:rPr>
          <w:rFonts w:ascii="Arial" w:hAnsi="Arial" w:cs="Arial"/>
          <w:sz w:val="32"/>
          <w:szCs w:val="32"/>
        </w:rPr>
        <w:t>.</w:t>
      </w:r>
    </w:p>
    <w:p w:rsidR="0074388A" w:rsidRPr="0074388A" w:rsidRDefault="0074388A" w:rsidP="0074388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4388A">
        <w:rPr>
          <w:rFonts w:ascii="Arial" w:hAnsi="Arial" w:cs="Arial"/>
          <w:sz w:val="32"/>
          <w:szCs w:val="32"/>
        </w:rPr>
        <w:t xml:space="preserve">По данным декларирования за 2016 год организациями розничной </w:t>
      </w:r>
      <w:r w:rsidR="00B14CFD" w:rsidRPr="0074388A">
        <w:rPr>
          <w:rFonts w:ascii="Arial" w:hAnsi="Arial" w:cs="Arial"/>
          <w:sz w:val="32"/>
          <w:szCs w:val="32"/>
        </w:rPr>
        <w:t>торговли реализовано</w:t>
      </w:r>
      <w:r w:rsidRPr="0074388A">
        <w:rPr>
          <w:rFonts w:ascii="Arial" w:hAnsi="Arial" w:cs="Arial"/>
          <w:sz w:val="32"/>
          <w:szCs w:val="32"/>
        </w:rPr>
        <w:t xml:space="preserve"> </w:t>
      </w:r>
      <w:r w:rsidRPr="0038120A">
        <w:rPr>
          <w:rFonts w:ascii="Arial" w:hAnsi="Arial" w:cs="Arial"/>
          <w:b/>
          <w:sz w:val="32"/>
          <w:szCs w:val="32"/>
        </w:rPr>
        <w:t>4</w:t>
      </w:r>
      <w:r w:rsidR="0038120A">
        <w:rPr>
          <w:rFonts w:ascii="Arial" w:hAnsi="Arial" w:cs="Arial"/>
          <w:b/>
          <w:sz w:val="32"/>
          <w:szCs w:val="32"/>
        </w:rPr>
        <w:t xml:space="preserve"> млн. </w:t>
      </w:r>
      <w:r w:rsidRPr="0038120A">
        <w:rPr>
          <w:rFonts w:ascii="Arial" w:hAnsi="Arial" w:cs="Arial"/>
          <w:b/>
          <w:sz w:val="32"/>
          <w:szCs w:val="32"/>
        </w:rPr>
        <w:t>2</w:t>
      </w:r>
      <w:r w:rsidR="0038120A">
        <w:rPr>
          <w:rFonts w:ascii="Arial" w:hAnsi="Arial" w:cs="Arial"/>
          <w:b/>
          <w:sz w:val="32"/>
          <w:szCs w:val="32"/>
        </w:rPr>
        <w:t xml:space="preserve">00 тысяч </w:t>
      </w:r>
      <w:r w:rsidRPr="0038120A">
        <w:rPr>
          <w:rFonts w:ascii="Arial" w:hAnsi="Arial" w:cs="Arial"/>
          <w:b/>
          <w:sz w:val="32"/>
          <w:szCs w:val="32"/>
        </w:rPr>
        <w:t>д</w:t>
      </w:r>
      <w:r w:rsidR="0038120A">
        <w:rPr>
          <w:rFonts w:ascii="Arial" w:hAnsi="Arial" w:cs="Arial"/>
          <w:b/>
          <w:sz w:val="32"/>
          <w:szCs w:val="32"/>
        </w:rPr>
        <w:t>екалитров</w:t>
      </w:r>
      <w:r w:rsidRPr="0074388A">
        <w:rPr>
          <w:rFonts w:ascii="Arial" w:hAnsi="Arial" w:cs="Arial"/>
          <w:sz w:val="32"/>
          <w:szCs w:val="32"/>
        </w:rPr>
        <w:t xml:space="preserve"> алкогольной продукции всех видов, на 1</w:t>
      </w:r>
      <w:r w:rsidR="00F505AE">
        <w:rPr>
          <w:rFonts w:ascii="Arial" w:hAnsi="Arial" w:cs="Arial"/>
          <w:sz w:val="32"/>
          <w:szCs w:val="32"/>
        </w:rPr>
        <w:t>2,5</w:t>
      </w:r>
      <w:r w:rsidRPr="0074388A">
        <w:rPr>
          <w:rFonts w:ascii="Arial" w:hAnsi="Arial" w:cs="Arial"/>
          <w:sz w:val="32"/>
          <w:szCs w:val="32"/>
        </w:rPr>
        <w:t>% больше</w:t>
      </w:r>
      <w:r w:rsidR="0038120A">
        <w:rPr>
          <w:rFonts w:ascii="Arial" w:hAnsi="Arial" w:cs="Arial"/>
          <w:sz w:val="32"/>
          <w:szCs w:val="32"/>
        </w:rPr>
        <w:t>, чем в</w:t>
      </w:r>
      <w:r w:rsidRPr="0074388A">
        <w:rPr>
          <w:rFonts w:ascii="Arial" w:hAnsi="Arial" w:cs="Arial"/>
          <w:sz w:val="32"/>
          <w:szCs w:val="32"/>
        </w:rPr>
        <w:t xml:space="preserve"> 2015 год</w:t>
      </w:r>
      <w:r w:rsidR="0038120A">
        <w:rPr>
          <w:rFonts w:ascii="Arial" w:hAnsi="Arial" w:cs="Arial"/>
          <w:sz w:val="32"/>
          <w:szCs w:val="32"/>
        </w:rPr>
        <w:t>у</w:t>
      </w:r>
      <w:r w:rsidRPr="0074388A">
        <w:rPr>
          <w:rFonts w:ascii="Arial" w:hAnsi="Arial" w:cs="Arial"/>
          <w:sz w:val="32"/>
          <w:szCs w:val="32"/>
        </w:rPr>
        <w:t>, в том</w:t>
      </w:r>
      <w:r>
        <w:rPr>
          <w:rFonts w:ascii="Arial" w:hAnsi="Arial" w:cs="Arial"/>
          <w:sz w:val="32"/>
          <w:szCs w:val="32"/>
        </w:rPr>
        <w:t xml:space="preserve"> числе</w:t>
      </w:r>
      <w:r w:rsidRPr="0074388A">
        <w:rPr>
          <w:rFonts w:ascii="Arial" w:hAnsi="Arial" w:cs="Arial"/>
          <w:sz w:val="32"/>
          <w:szCs w:val="32"/>
        </w:rPr>
        <w:t xml:space="preserve"> 2</w:t>
      </w:r>
      <w:r>
        <w:rPr>
          <w:rFonts w:ascii="Arial" w:hAnsi="Arial" w:cs="Arial"/>
          <w:sz w:val="32"/>
          <w:szCs w:val="32"/>
        </w:rPr>
        <w:t> </w:t>
      </w:r>
      <w:r w:rsidRPr="0074388A">
        <w:rPr>
          <w:rFonts w:ascii="Arial" w:hAnsi="Arial" w:cs="Arial"/>
          <w:sz w:val="32"/>
          <w:szCs w:val="32"/>
        </w:rPr>
        <w:t>млн.дал водки с ростом на 9%.</w:t>
      </w:r>
    </w:p>
    <w:p w:rsidR="00B14CFD" w:rsidRDefault="00B14CFD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Структура</w:t>
      </w:r>
      <w:r w:rsidRPr="0074388A">
        <w:rPr>
          <w:rFonts w:ascii="Arial" w:hAnsi="Arial" w:cs="Arial"/>
          <w:sz w:val="32"/>
          <w:szCs w:val="32"/>
        </w:rPr>
        <w:t xml:space="preserve"> потребления </w:t>
      </w:r>
      <w:r>
        <w:rPr>
          <w:rFonts w:ascii="Arial" w:hAnsi="Arial" w:cs="Arial"/>
          <w:sz w:val="32"/>
          <w:szCs w:val="32"/>
        </w:rPr>
        <w:t>алкогольной продукции</w:t>
      </w:r>
      <w:r w:rsidR="0038120A">
        <w:rPr>
          <w:rFonts w:ascii="Arial" w:hAnsi="Arial" w:cs="Arial"/>
          <w:sz w:val="32"/>
          <w:szCs w:val="32"/>
        </w:rPr>
        <w:t xml:space="preserve"> за год</w:t>
      </w:r>
      <w:r>
        <w:rPr>
          <w:rFonts w:ascii="Arial" w:hAnsi="Arial" w:cs="Arial"/>
          <w:sz w:val="32"/>
          <w:szCs w:val="32"/>
        </w:rPr>
        <w:t xml:space="preserve"> </w:t>
      </w:r>
      <w:r w:rsidRPr="0074388A">
        <w:rPr>
          <w:rFonts w:ascii="Arial" w:hAnsi="Arial" w:cs="Arial"/>
          <w:sz w:val="32"/>
          <w:szCs w:val="32"/>
        </w:rPr>
        <w:t>существенно не изменилась: по-прежнему половина продаж приходится на водку (49,5%), доля вина увеличилась на 2% и составила 32%, незначительно выросла реализация коньяка (на 0,5%) и ликероводочных изделий (на 0,4%).</w:t>
      </w:r>
    </w:p>
    <w:p w:rsidR="00E6321E" w:rsidRDefault="0074388A" w:rsidP="0074388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4388A">
        <w:rPr>
          <w:rFonts w:ascii="Arial" w:hAnsi="Arial" w:cs="Arial"/>
          <w:sz w:val="32"/>
          <w:szCs w:val="32"/>
        </w:rPr>
        <w:t xml:space="preserve">При общей положительной динамике розничного оборота алкогольной продукции в 10 муниципальных образованиях отмечается падение продаж алкоголя от 1 до 7%. </w:t>
      </w:r>
      <w:r w:rsidR="00E6321E">
        <w:rPr>
          <w:rFonts w:ascii="Arial" w:hAnsi="Arial" w:cs="Arial"/>
          <w:sz w:val="32"/>
          <w:szCs w:val="32"/>
        </w:rPr>
        <w:t>Наибольшее снижение в</w:t>
      </w:r>
      <w:r w:rsidRPr="0074388A">
        <w:rPr>
          <w:rFonts w:ascii="Arial" w:hAnsi="Arial" w:cs="Arial"/>
          <w:sz w:val="32"/>
          <w:szCs w:val="32"/>
        </w:rPr>
        <w:t xml:space="preserve"> </w:t>
      </w:r>
      <w:r w:rsidRPr="0038120A">
        <w:rPr>
          <w:rFonts w:ascii="Arial" w:hAnsi="Arial" w:cs="Arial"/>
          <w:b/>
          <w:i/>
          <w:sz w:val="32"/>
          <w:szCs w:val="32"/>
        </w:rPr>
        <w:t>Калтасинском</w:t>
      </w:r>
      <w:r w:rsidRPr="0074388A">
        <w:rPr>
          <w:rFonts w:ascii="Arial" w:hAnsi="Arial" w:cs="Arial"/>
          <w:sz w:val="32"/>
          <w:szCs w:val="32"/>
        </w:rPr>
        <w:t xml:space="preserve"> и </w:t>
      </w:r>
      <w:r w:rsidRPr="0038120A">
        <w:rPr>
          <w:rFonts w:ascii="Arial" w:hAnsi="Arial" w:cs="Arial"/>
          <w:b/>
          <w:i/>
          <w:sz w:val="32"/>
          <w:szCs w:val="32"/>
        </w:rPr>
        <w:t>Стерлитамакском</w:t>
      </w:r>
      <w:r w:rsidRPr="0074388A">
        <w:rPr>
          <w:rFonts w:ascii="Arial" w:hAnsi="Arial" w:cs="Arial"/>
          <w:sz w:val="32"/>
          <w:szCs w:val="32"/>
        </w:rPr>
        <w:t xml:space="preserve"> муниципальных районах</w:t>
      </w:r>
      <w:r w:rsidR="0038120A">
        <w:rPr>
          <w:rFonts w:ascii="Arial" w:hAnsi="Arial" w:cs="Arial"/>
          <w:sz w:val="32"/>
          <w:szCs w:val="32"/>
        </w:rPr>
        <w:t>,</w:t>
      </w:r>
      <w:r w:rsidRPr="0074388A">
        <w:rPr>
          <w:rFonts w:ascii="Arial" w:hAnsi="Arial" w:cs="Arial"/>
          <w:sz w:val="32"/>
          <w:szCs w:val="32"/>
        </w:rPr>
        <w:t xml:space="preserve"> на 16% и 38% соответственно.  </w:t>
      </w:r>
    </w:p>
    <w:p w:rsidR="00B14CFD" w:rsidRPr="00B14CFD" w:rsidRDefault="00B14CFD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14CFD">
        <w:rPr>
          <w:rFonts w:ascii="Arial" w:hAnsi="Arial" w:cs="Arial"/>
          <w:sz w:val="32"/>
          <w:szCs w:val="32"/>
        </w:rPr>
        <w:t xml:space="preserve">Среднедушевое потребление легального алкоголя составило </w:t>
      </w:r>
      <w:r w:rsidRPr="0038120A">
        <w:rPr>
          <w:rFonts w:ascii="Arial" w:hAnsi="Arial" w:cs="Arial"/>
          <w:b/>
          <w:sz w:val="32"/>
          <w:szCs w:val="32"/>
        </w:rPr>
        <w:t xml:space="preserve">10,2 </w:t>
      </w:r>
      <w:r w:rsidRPr="00B14CFD">
        <w:rPr>
          <w:rFonts w:ascii="Arial" w:hAnsi="Arial" w:cs="Arial"/>
          <w:sz w:val="32"/>
          <w:szCs w:val="32"/>
        </w:rPr>
        <w:t xml:space="preserve">литра на человека против 9,1 литра в 2015 года, по водке также отмечается рост с 4,6 до 5 литров. В разрезе территорий в 15 муниципальных образованиях среднедушевое потребление сложилось выше среднереспубликанского значения.   </w:t>
      </w:r>
    </w:p>
    <w:p w:rsidR="00B14CFD" w:rsidRPr="00B14CFD" w:rsidRDefault="00B14CFD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14CFD">
        <w:rPr>
          <w:rFonts w:ascii="Arial" w:hAnsi="Arial" w:cs="Arial"/>
          <w:sz w:val="32"/>
          <w:szCs w:val="32"/>
        </w:rPr>
        <w:t>Одним из фак</w:t>
      </w:r>
      <w:r w:rsidR="006F29D9">
        <w:rPr>
          <w:rFonts w:ascii="Arial" w:hAnsi="Arial" w:cs="Arial"/>
          <w:sz w:val="32"/>
          <w:szCs w:val="32"/>
        </w:rPr>
        <w:t xml:space="preserve">торов, позитивно повлиявших на </w:t>
      </w:r>
      <w:r w:rsidRPr="00B14CFD">
        <w:rPr>
          <w:rFonts w:ascii="Arial" w:hAnsi="Arial" w:cs="Arial"/>
          <w:sz w:val="32"/>
          <w:szCs w:val="32"/>
        </w:rPr>
        <w:t xml:space="preserve">увеличение легального оборота, стало внедрение </w:t>
      </w:r>
      <w:r w:rsidR="0038120A" w:rsidRPr="00B14CFD">
        <w:rPr>
          <w:rFonts w:ascii="Arial" w:hAnsi="Arial" w:cs="Arial"/>
          <w:sz w:val="32"/>
          <w:szCs w:val="32"/>
        </w:rPr>
        <w:t xml:space="preserve">в розничном звене </w:t>
      </w:r>
      <w:r w:rsidRPr="00B14CFD">
        <w:rPr>
          <w:rFonts w:ascii="Arial" w:hAnsi="Arial" w:cs="Arial"/>
          <w:sz w:val="32"/>
          <w:szCs w:val="32"/>
        </w:rPr>
        <w:t>Единой государственной автоматизированной информационной системы учета оборота алкогольной продукции (ЕГАИС). Все администрации в данном процессе принимали активное участие.</w:t>
      </w:r>
    </w:p>
    <w:p w:rsidR="00B14CFD" w:rsidRPr="00B14CFD" w:rsidRDefault="0038120A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</w:t>
      </w:r>
      <w:r w:rsidR="00B14CFD" w:rsidRPr="00B14CFD">
        <w:rPr>
          <w:rFonts w:ascii="Arial" w:hAnsi="Arial" w:cs="Arial"/>
          <w:sz w:val="32"/>
          <w:szCs w:val="32"/>
        </w:rPr>
        <w:t>истема ЕГАИС внедряется поэтап</w:t>
      </w:r>
      <w:r w:rsidR="006F29D9">
        <w:rPr>
          <w:rFonts w:ascii="Arial" w:hAnsi="Arial" w:cs="Arial"/>
          <w:sz w:val="32"/>
          <w:szCs w:val="32"/>
        </w:rPr>
        <w:t>н</w:t>
      </w:r>
      <w:r w:rsidR="00B14CFD" w:rsidRPr="00B14CFD">
        <w:rPr>
          <w:rFonts w:ascii="Arial" w:hAnsi="Arial" w:cs="Arial"/>
          <w:sz w:val="32"/>
          <w:szCs w:val="32"/>
        </w:rPr>
        <w:t xml:space="preserve">о. Сегодня магазины в сельской местности обязаны фиксировать в ЕГАИС только </w:t>
      </w:r>
      <w:r w:rsidR="00B14CFD" w:rsidRPr="00B14CFD">
        <w:rPr>
          <w:rFonts w:ascii="Arial" w:hAnsi="Arial" w:cs="Arial"/>
          <w:sz w:val="32"/>
          <w:szCs w:val="32"/>
        </w:rPr>
        <w:lastRenderedPageBreak/>
        <w:t xml:space="preserve">закуп алкогольной продукции, но с 1 июля 2017 года они должны будут отражать и розничную продажу. </w:t>
      </w:r>
    </w:p>
    <w:p w:rsidR="0038120A" w:rsidRDefault="00B14CFD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14CFD">
        <w:rPr>
          <w:rFonts w:ascii="Arial" w:hAnsi="Arial" w:cs="Arial"/>
          <w:sz w:val="32"/>
          <w:szCs w:val="32"/>
        </w:rPr>
        <w:t>В настоящее время</w:t>
      </w:r>
      <w:r w:rsidR="000004D7">
        <w:rPr>
          <w:rFonts w:ascii="Arial" w:hAnsi="Arial" w:cs="Arial"/>
          <w:sz w:val="32"/>
          <w:szCs w:val="32"/>
        </w:rPr>
        <w:t xml:space="preserve"> </w:t>
      </w:r>
      <w:r w:rsidRPr="00B14CFD">
        <w:rPr>
          <w:rFonts w:ascii="Arial" w:hAnsi="Arial" w:cs="Arial"/>
          <w:sz w:val="32"/>
          <w:szCs w:val="32"/>
        </w:rPr>
        <w:t>в сельской местности насчитывается около 2</w:t>
      </w:r>
      <w:r w:rsidR="0038120A">
        <w:rPr>
          <w:rFonts w:ascii="Arial" w:hAnsi="Arial" w:cs="Arial"/>
          <w:sz w:val="32"/>
          <w:szCs w:val="32"/>
        </w:rPr>
        <w:t> </w:t>
      </w:r>
      <w:r w:rsidRPr="00B14CFD">
        <w:rPr>
          <w:rFonts w:ascii="Arial" w:hAnsi="Arial" w:cs="Arial"/>
          <w:sz w:val="32"/>
          <w:szCs w:val="32"/>
        </w:rPr>
        <w:t xml:space="preserve">400 магазинов, из </w:t>
      </w:r>
      <w:r w:rsidRPr="000004D7">
        <w:rPr>
          <w:rFonts w:ascii="Arial" w:hAnsi="Arial" w:cs="Arial"/>
          <w:sz w:val="32"/>
          <w:szCs w:val="32"/>
        </w:rPr>
        <w:t xml:space="preserve">них </w:t>
      </w:r>
      <w:r w:rsidR="00BD0EB8" w:rsidRPr="000004D7">
        <w:rPr>
          <w:rFonts w:ascii="Arial" w:hAnsi="Arial" w:cs="Arial"/>
          <w:sz w:val="32"/>
          <w:szCs w:val="32"/>
        </w:rPr>
        <w:t>870</w:t>
      </w:r>
      <w:r w:rsidR="006F29D9" w:rsidRPr="000004D7">
        <w:rPr>
          <w:rFonts w:ascii="Arial" w:hAnsi="Arial" w:cs="Arial"/>
          <w:sz w:val="32"/>
          <w:szCs w:val="32"/>
        </w:rPr>
        <w:t xml:space="preserve"> магазина</w:t>
      </w:r>
      <w:r w:rsidRPr="000004D7">
        <w:rPr>
          <w:rFonts w:ascii="Arial" w:hAnsi="Arial" w:cs="Arial"/>
          <w:sz w:val="32"/>
          <w:szCs w:val="32"/>
        </w:rPr>
        <w:t xml:space="preserve"> или 3</w:t>
      </w:r>
      <w:r w:rsidR="00BD0EB8" w:rsidRPr="000004D7">
        <w:rPr>
          <w:rFonts w:ascii="Arial" w:hAnsi="Arial" w:cs="Arial"/>
          <w:sz w:val="32"/>
          <w:szCs w:val="32"/>
        </w:rPr>
        <w:t>7</w:t>
      </w:r>
      <w:r w:rsidRPr="000004D7">
        <w:rPr>
          <w:rFonts w:ascii="Arial" w:hAnsi="Arial" w:cs="Arial"/>
          <w:sz w:val="32"/>
          <w:szCs w:val="32"/>
        </w:rPr>
        <w:t>%</w:t>
      </w:r>
      <w:r w:rsidRPr="00B14CFD">
        <w:rPr>
          <w:rFonts w:ascii="Arial" w:hAnsi="Arial" w:cs="Arial"/>
          <w:sz w:val="32"/>
          <w:szCs w:val="32"/>
        </w:rPr>
        <w:t xml:space="preserve"> уже работают в ЕГАИС в полном объеме </w:t>
      </w:r>
      <w:r w:rsidRPr="0038120A">
        <w:rPr>
          <w:rFonts w:ascii="Arial" w:hAnsi="Arial" w:cs="Arial"/>
          <w:i/>
          <w:sz w:val="32"/>
          <w:szCs w:val="32"/>
        </w:rPr>
        <w:t>(подтверждают закуп и фиксируют розничную продажу)</w:t>
      </w:r>
      <w:r w:rsidRPr="00B14CFD">
        <w:rPr>
          <w:rFonts w:ascii="Arial" w:hAnsi="Arial" w:cs="Arial"/>
          <w:sz w:val="32"/>
          <w:szCs w:val="32"/>
        </w:rPr>
        <w:t xml:space="preserve">. </w:t>
      </w:r>
      <w:r w:rsidR="006F29D9">
        <w:rPr>
          <w:rFonts w:ascii="Arial" w:hAnsi="Arial" w:cs="Arial"/>
          <w:sz w:val="32"/>
          <w:szCs w:val="32"/>
        </w:rPr>
        <w:t xml:space="preserve">Есть районы, где еще </w:t>
      </w:r>
      <w:r w:rsidR="0038120A">
        <w:rPr>
          <w:rFonts w:ascii="Arial" w:hAnsi="Arial" w:cs="Arial"/>
          <w:sz w:val="32"/>
          <w:szCs w:val="32"/>
        </w:rPr>
        <w:t>не приступали к этой работе:</w:t>
      </w:r>
      <w:r w:rsidR="0038120A" w:rsidRPr="00B14CFD">
        <w:rPr>
          <w:rFonts w:ascii="Arial" w:hAnsi="Arial" w:cs="Arial"/>
          <w:sz w:val="32"/>
          <w:szCs w:val="32"/>
        </w:rPr>
        <w:t xml:space="preserve"> </w:t>
      </w:r>
      <w:r w:rsidR="0038120A" w:rsidRPr="0038120A">
        <w:rPr>
          <w:rFonts w:ascii="Arial" w:hAnsi="Arial" w:cs="Arial"/>
          <w:b/>
          <w:i/>
          <w:sz w:val="32"/>
          <w:szCs w:val="32"/>
        </w:rPr>
        <w:t>Бирский, Благовещенский, Янаульский, Баймакский, Давлекановский</w:t>
      </w:r>
      <w:r w:rsidR="0038120A">
        <w:rPr>
          <w:rFonts w:ascii="Arial" w:hAnsi="Arial" w:cs="Arial"/>
          <w:sz w:val="32"/>
          <w:szCs w:val="32"/>
        </w:rPr>
        <w:t xml:space="preserve"> и</w:t>
      </w:r>
      <w:r w:rsidR="0038120A" w:rsidRPr="00B14CFD">
        <w:rPr>
          <w:rFonts w:ascii="Arial" w:hAnsi="Arial" w:cs="Arial"/>
          <w:sz w:val="32"/>
          <w:szCs w:val="32"/>
        </w:rPr>
        <w:t xml:space="preserve"> </w:t>
      </w:r>
      <w:r w:rsidR="0038120A" w:rsidRPr="0038120A">
        <w:rPr>
          <w:rFonts w:ascii="Arial" w:hAnsi="Arial" w:cs="Arial"/>
          <w:b/>
          <w:i/>
          <w:sz w:val="32"/>
          <w:szCs w:val="32"/>
        </w:rPr>
        <w:t>Ишимбайский</w:t>
      </w:r>
      <w:r w:rsidR="0038120A">
        <w:rPr>
          <w:rFonts w:ascii="Arial" w:hAnsi="Arial" w:cs="Arial"/>
          <w:sz w:val="32"/>
          <w:szCs w:val="32"/>
        </w:rPr>
        <w:t xml:space="preserve"> районы</w:t>
      </w:r>
      <w:r w:rsidR="0038120A" w:rsidRPr="00B14CFD">
        <w:rPr>
          <w:rFonts w:ascii="Arial" w:hAnsi="Arial" w:cs="Arial"/>
          <w:sz w:val="32"/>
          <w:szCs w:val="32"/>
        </w:rPr>
        <w:t>.</w:t>
      </w:r>
      <w:r w:rsidRPr="00B14CFD">
        <w:rPr>
          <w:rFonts w:ascii="Arial" w:hAnsi="Arial" w:cs="Arial"/>
          <w:sz w:val="32"/>
          <w:szCs w:val="32"/>
        </w:rPr>
        <w:t xml:space="preserve"> </w:t>
      </w:r>
    </w:p>
    <w:p w:rsidR="006F29D9" w:rsidRDefault="0038120A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14CFD">
        <w:rPr>
          <w:rFonts w:ascii="Arial" w:hAnsi="Arial" w:cs="Arial"/>
          <w:sz w:val="32"/>
          <w:szCs w:val="32"/>
        </w:rPr>
        <w:t xml:space="preserve">В тоже время </w:t>
      </w:r>
      <w:r w:rsidR="00B14CFD" w:rsidRPr="00B14CFD">
        <w:rPr>
          <w:rFonts w:ascii="Arial" w:hAnsi="Arial" w:cs="Arial"/>
          <w:sz w:val="32"/>
          <w:szCs w:val="32"/>
        </w:rPr>
        <w:t xml:space="preserve">в </w:t>
      </w:r>
      <w:r w:rsidR="00B14CFD" w:rsidRPr="0038120A">
        <w:rPr>
          <w:rFonts w:ascii="Arial" w:hAnsi="Arial" w:cs="Arial"/>
          <w:b/>
          <w:i/>
          <w:sz w:val="32"/>
          <w:szCs w:val="32"/>
        </w:rPr>
        <w:t>Хайбуллинском</w:t>
      </w:r>
      <w:r w:rsidR="00B14CFD" w:rsidRPr="00B14CFD">
        <w:rPr>
          <w:rFonts w:ascii="Arial" w:hAnsi="Arial" w:cs="Arial"/>
          <w:sz w:val="32"/>
          <w:szCs w:val="32"/>
        </w:rPr>
        <w:t xml:space="preserve"> районе розничную продажу </w:t>
      </w:r>
      <w:r>
        <w:rPr>
          <w:rFonts w:ascii="Arial" w:hAnsi="Arial" w:cs="Arial"/>
          <w:sz w:val="32"/>
          <w:szCs w:val="32"/>
        </w:rPr>
        <w:t xml:space="preserve">уже </w:t>
      </w:r>
      <w:r w:rsidR="00B14CFD" w:rsidRPr="00B14CFD">
        <w:rPr>
          <w:rFonts w:ascii="Arial" w:hAnsi="Arial" w:cs="Arial"/>
          <w:sz w:val="32"/>
          <w:szCs w:val="32"/>
        </w:rPr>
        <w:t xml:space="preserve">фиксирует 92% предприятий, </w:t>
      </w:r>
      <w:r>
        <w:rPr>
          <w:rFonts w:ascii="Arial" w:hAnsi="Arial" w:cs="Arial"/>
          <w:sz w:val="32"/>
          <w:szCs w:val="32"/>
        </w:rPr>
        <w:t>в</w:t>
      </w:r>
      <w:r w:rsidR="00B14CFD" w:rsidRPr="00B14CFD">
        <w:rPr>
          <w:rFonts w:ascii="Arial" w:hAnsi="Arial" w:cs="Arial"/>
          <w:sz w:val="32"/>
          <w:szCs w:val="32"/>
        </w:rPr>
        <w:t xml:space="preserve"> </w:t>
      </w:r>
      <w:r w:rsidR="00B14CFD" w:rsidRPr="0038120A">
        <w:rPr>
          <w:rFonts w:ascii="Arial" w:hAnsi="Arial" w:cs="Arial"/>
          <w:b/>
          <w:i/>
          <w:sz w:val="32"/>
          <w:szCs w:val="32"/>
        </w:rPr>
        <w:t>Зилаирском</w:t>
      </w:r>
      <w:r w:rsidR="00B14CFD" w:rsidRPr="00B14CFD">
        <w:rPr>
          <w:rFonts w:ascii="Arial" w:hAnsi="Arial" w:cs="Arial"/>
          <w:sz w:val="32"/>
          <w:szCs w:val="32"/>
        </w:rPr>
        <w:t xml:space="preserve"> – 80%, </w:t>
      </w:r>
      <w:r w:rsidR="00B14CFD" w:rsidRPr="0038120A">
        <w:rPr>
          <w:rFonts w:ascii="Arial" w:hAnsi="Arial" w:cs="Arial"/>
          <w:b/>
          <w:i/>
          <w:sz w:val="32"/>
          <w:szCs w:val="32"/>
        </w:rPr>
        <w:t>Белебеевском</w:t>
      </w:r>
      <w:r w:rsidR="00B14CFD" w:rsidRPr="00B14CFD">
        <w:rPr>
          <w:rFonts w:ascii="Arial" w:hAnsi="Arial" w:cs="Arial"/>
          <w:sz w:val="32"/>
          <w:szCs w:val="32"/>
        </w:rPr>
        <w:t xml:space="preserve"> – 78%, </w:t>
      </w:r>
      <w:r w:rsidR="00B14CFD" w:rsidRPr="0038120A">
        <w:rPr>
          <w:rFonts w:ascii="Arial" w:hAnsi="Arial" w:cs="Arial"/>
          <w:b/>
          <w:i/>
          <w:sz w:val="32"/>
          <w:szCs w:val="32"/>
        </w:rPr>
        <w:t>Бурзянском</w:t>
      </w:r>
      <w:r w:rsidR="00B14CFD" w:rsidRPr="00B14CFD">
        <w:rPr>
          <w:rFonts w:ascii="Arial" w:hAnsi="Arial" w:cs="Arial"/>
          <w:sz w:val="32"/>
          <w:szCs w:val="32"/>
        </w:rPr>
        <w:t xml:space="preserve"> и </w:t>
      </w:r>
      <w:r w:rsidR="00B14CFD" w:rsidRPr="0038120A">
        <w:rPr>
          <w:rFonts w:ascii="Arial" w:hAnsi="Arial" w:cs="Arial"/>
          <w:b/>
          <w:i/>
          <w:sz w:val="32"/>
          <w:szCs w:val="32"/>
        </w:rPr>
        <w:t>Зианчуринском</w:t>
      </w:r>
      <w:r w:rsidR="00B14CFD" w:rsidRPr="00B14CFD">
        <w:rPr>
          <w:rFonts w:ascii="Arial" w:hAnsi="Arial" w:cs="Arial"/>
          <w:sz w:val="32"/>
          <w:szCs w:val="32"/>
        </w:rPr>
        <w:t xml:space="preserve"> районах – по 67%.  </w:t>
      </w:r>
    </w:p>
    <w:p w:rsidR="00B14CFD" w:rsidRDefault="00B14CFD" w:rsidP="00B14CF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B14CFD">
        <w:rPr>
          <w:rFonts w:ascii="Arial" w:hAnsi="Arial" w:cs="Arial"/>
          <w:sz w:val="32"/>
          <w:szCs w:val="32"/>
        </w:rPr>
        <w:t xml:space="preserve">Учитывая практику </w:t>
      </w:r>
      <w:r w:rsidR="0038120A" w:rsidRPr="00B14CFD">
        <w:rPr>
          <w:rFonts w:ascii="Arial" w:hAnsi="Arial" w:cs="Arial"/>
          <w:sz w:val="32"/>
          <w:szCs w:val="32"/>
        </w:rPr>
        <w:t>прошло</w:t>
      </w:r>
      <w:r w:rsidR="0038120A">
        <w:rPr>
          <w:rFonts w:ascii="Arial" w:hAnsi="Arial" w:cs="Arial"/>
          <w:sz w:val="32"/>
          <w:szCs w:val="32"/>
        </w:rPr>
        <w:t>го</w:t>
      </w:r>
      <w:r w:rsidR="0038120A" w:rsidRPr="00B14CFD">
        <w:rPr>
          <w:rFonts w:ascii="Arial" w:hAnsi="Arial" w:cs="Arial"/>
          <w:sz w:val="32"/>
          <w:szCs w:val="32"/>
        </w:rPr>
        <w:t xml:space="preserve"> год</w:t>
      </w:r>
      <w:r w:rsidR="0038120A">
        <w:rPr>
          <w:rFonts w:ascii="Arial" w:hAnsi="Arial" w:cs="Arial"/>
          <w:sz w:val="32"/>
          <w:szCs w:val="32"/>
        </w:rPr>
        <w:t>а по</w:t>
      </w:r>
      <w:r w:rsidR="0038120A" w:rsidRPr="00B14CFD">
        <w:rPr>
          <w:rFonts w:ascii="Arial" w:hAnsi="Arial" w:cs="Arial"/>
          <w:sz w:val="32"/>
          <w:szCs w:val="32"/>
        </w:rPr>
        <w:t xml:space="preserve"> </w:t>
      </w:r>
      <w:r w:rsidRPr="00B14CFD">
        <w:rPr>
          <w:rFonts w:ascii="Arial" w:hAnsi="Arial" w:cs="Arial"/>
          <w:sz w:val="32"/>
          <w:szCs w:val="32"/>
        </w:rPr>
        <w:t>внедрени</w:t>
      </w:r>
      <w:r w:rsidR="0038120A">
        <w:rPr>
          <w:rFonts w:ascii="Arial" w:hAnsi="Arial" w:cs="Arial"/>
          <w:sz w:val="32"/>
          <w:szCs w:val="32"/>
        </w:rPr>
        <w:t>ю</w:t>
      </w:r>
      <w:r w:rsidRPr="00B14CFD">
        <w:rPr>
          <w:rFonts w:ascii="Arial" w:hAnsi="Arial" w:cs="Arial"/>
          <w:sz w:val="32"/>
          <w:szCs w:val="32"/>
        </w:rPr>
        <w:t xml:space="preserve"> ЕГАИС, когда при подключении к системе возникали многочисленные проблемы и сбои в работе, обращаем на это особое внимание. Просим администрации муниципальных районов отработать этот вопрос с руководителями розничных магазинов, и заблаговременно, не позднее апреля месяца, обеспечить их </w:t>
      </w:r>
      <w:r w:rsidR="0038120A">
        <w:rPr>
          <w:rFonts w:ascii="Arial" w:hAnsi="Arial" w:cs="Arial"/>
          <w:sz w:val="32"/>
          <w:szCs w:val="32"/>
        </w:rPr>
        <w:t>готовность</w:t>
      </w:r>
      <w:r w:rsidRPr="00B14CFD">
        <w:rPr>
          <w:rFonts w:ascii="Arial" w:hAnsi="Arial" w:cs="Arial"/>
          <w:sz w:val="32"/>
          <w:szCs w:val="32"/>
        </w:rPr>
        <w:t xml:space="preserve"> по подтверждению розничной продажи в тестовом режиме.  </w:t>
      </w:r>
    </w:p>
    <w:p w:rsidR="00055BFC" w:rsidRPr="00055BFC" w:rsidRDefault="00055BFC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55BFC">
        <w:rPr>
          <w:rFonts w:ascii="Arial" w:hAnsi="Arial" w:cs="Arial"/>
          <w:sz w:val="32"/>
          <w:szCs w:val="32"/>
        </w:rPr>
        <w:t xml:space="preserve">Повышенное </w:t>
      </w:r>
      <w:r>
        <w:rPr>
          <w:rFonts w:ascii="Arial" w:hAnsi="Arial" w:cs="Arial"/>
          <w:sz w:val="32"/>
          <w:szCs w:val="32"/>
        </w:rPr>
        <w:t xml:space="preserve">внимание </w:t>
      </w:r>
      <w:r w:rsidRPr="00055BFC">
        <w:rPr>
          <w:rFonts w:ascii="Arial" w:hAnsi="Arial" w:cs="Arial"/>
          <w:sz w:val="32"/>
          <w:szCs w:val="32"/>
        </w:rPr>
        <w:t>вызывает реализация пив</w:t>
      </w:r>
      <w:r w:rsidR="0038120A">
        <w:rPr>
          <w:rFonts w:ascii="Arial" w:hAnsi="Arial" w:cs="Arial"/>
          <w:sz w:val="32"/>
          <w:szCs w:val="32"/>
        </w:rPr>
        <w:t>а и пивных напитков</w:t>
      </w:r>
      <w:r w:rsidRPr="00055BFC">
        <w:rPr>
          <w:rFonts w:ascii="Arial" w:hAnsi="Arial" w:cs="Arial"/>
          <w:sz w:val="32"/>
          <w:szCs w:val="32"/>
        </w:rPr>
        <w:t xml:space="preserve">. </w:t>
      </w:r>
    </w:p>
    <w:p w:rsidR="00E130A9" w:rsidRDefault="00055BFC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130A9">
        <w:rPr>
          <w:rFonts w:ascii="Arial" w:hAnsi="Arial" w:cs="Arial"/>
          <w:sz w:val="32"/>
          <w:szCs w:val="32"/>
        </w:rPr>
        <w:t xml:space="preserve">На общую конъюнктуру пивного рынка существенное влияние </w:t>
      </w:r>
      <w:r w:rsidR="00E130A9" w:rsidRPr="00E130A9">
        <w:rPr>
          <w:rFonts w:ascii="Arial" w:hAnsi="Arial" w:cs="Arial"/>
          <w:sz w:val="32"/>
          <w:szCs w:val="32"/>
        </w:rPr>
        <w:t xml:space="preserve">оказывает рост популярности дешевых сортов завозного пива, зачастую сомнительного производства. </w:t>
      </w:r>
      <w:r w:rsidR="00E130A9" w:rsidRPr="00E130A9">
        <w:rPr>
          <w:rFonts w:ascii="Arial" w:hAnsi="Arial" w:cs="Arial"/>
          <w:sz w:val="32"/>
          <w:szCs w:val="32"/>
        </w:rPr>
        <w:lastRenderedPageBreak/>
        <w:t xml:space="preserve">Повсеместно открываются магазины разливного пива, которые предпочитают закупать продукцию в низком ценовом сегменте, у мини-пивзаводов. </w:t>
      </w:r>
      <w:r w:rsidR="00E130A9">
        <w:rPr>
          <w:rFonts w:ascii="Arial" w:hAnsi="Arial" w:cs="Arial"/>
          <w:sz w:val="32"/>
          <w:szCs w:val="32"/>
        </w:rPr>
        <w:t>Как правило</w:t>
      </w:r>
      <w:r w:rsidR="00E130A9" w:rsidRPr="00E130A9">
        <w:rPr>
          <w:rFonts w:ascii="Arial" w:hAnsi="Arial" w:cs="Arial"/>
          <w:sz w:val="32"/>
          <w:szCs w:val="32"/>
        </w:rPr>
        <w:t xml:space="preserve"> эти торговые точки размещаются на первых этажах многоквартирных домов, что негативно влияет на состояние общественного порядка. </w:t>
      </w:r>
    </w:p>
    <w:p w:rsidR="00055BFC" w:rsidRPr="00055BFC" w:rsidRDefault="00055BFC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55BFC">
        <w:rPr>
          <w:rFonts w:ascii="Arial" w:hAnsi="Arial" w:cs="Arial"/>
          <w:sz w:val="32"/>
          <w:szCs w:val="32"/>
        </w:rPr>
        <w:t xml:space="preserve">В конце прошлого года принят Закон Республики Башкортостан (№ 445-з от 22 декабря 2016 года) </w:t>
      </w:r>
      <w:r w:rsidR="00CC0052">
        <w:rPr>
          <w:rFonts w:ascii="Arial" w:hAnsi="Arial" w:cs="Arial"/>
          <w:sz w:val="32"/>
          <w:szCs w:val="32"/>
        </w:rPr>
        <w:t>запрещающий</w:t>
      </w:r>
      <w:r w:rsidRPr="00055BFC">
        <w:rPr>
          <w:rFonts w:ascii="Arial" w:hAnsi="Arial" w:cs="Arial"/>
          <w:sz w:val="32"/>
          <w:szCs w:val="32"/>
        </w:rPr>
        <w:t xml:space="preserve"> с 1 января 2017 года на территории республики продаж</w:t>
      </w:r>
      <w:r w:rsidR="00CC0052">
        <w:rPr>
          <w:rFonts w:ascii="Arial" w:hAnsi="Arial" w:cs="Arial"/>
          <w:sz w:val="32"/>
          <w:szCs w:val="32"/>
        </w:rPr>
        <w:t>у</w:t>
      </w:r>
      <w:r w:rsidRPr="00055BFC">
        <w:rPr>
          <w:rFonts w:ascii="Arial" w:hAnsi="Arial" w:cs="Arial"/>
          <w:sz w:val="32"/>
          <w:szCs w:val="32"/>
        </w:rPr>
        <w:t xml:space="preserve"> алкогольной продукции в предприятиях общественного питания, расположенных в многоквартирных домах</w:t>
      </w:r>
      <w:r w:rsidR="00CC0052">
        <w:rPr>
          <w:rFonts w:ascii="Arial" w:hAnsi="Arial" w:cs="Arial"/>
          <w:sz w:val="32"/>
          <w:szCs w:val="32"/>
        </w:rPr>
        <w:t>,</w:t>
      </w:r>
      <w:r w:rsidRPr="00055BFC">
        <w:rPr>
          <w:rFonts w:ascii="Arial" w:hAnsi="Arial" w:cs="Arial"/>
          <w:sz w:val="32"/>
          <w:szCs w:val="32"/>
        </w:rPr>
        <w:t xml:space="preserve"> за исключением предприятий отнесенных к типу «кафе» и «ресторан». Но это не решает проблему в полной мере.</w:t>
      </w:r>
    </w:p>
    <w:p w:rsidR="00055BFC" w:rsidRDefault="00CC0052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республике основная доля пива производится филиалами </w:t>
      </w:r>
      <w:r w:rsidR="00055BFC" w:rsidRPr="00055BFC">
        <w:rPr>
          <w:rFonts w:ascii="Arial" w:hAnsi="Arial" w:cs="Arial"/>
          <w:sz w:val="32"/>
          <w:szCs w:val="32"/>
        </w:rPr>
        <w:t>«Пивоварн</w:t>
      </w:r>
      <w:r>
        <w:rPr>
          <w:rFonts w:ascii="Arial" w:hAnsi="Arial" w:cs="Arial"/>
          <w:sz w:val="32"/>
          <w:szCs w:val="32"/>
        </w:rPr>
        <w:t>и</w:t>
      </w:r>
      <w:r w:rsidR="00055BFC" w:rsidRPr="00055BFC">
        <w:rPr>
          <w:rFonts w:ascii="Arial" w:hAnsi="Arial" w:cs="Arial"/>
          <w:sz w:val="32"/>
          <w:szCs w:val="32"/>
        </w:rPr>
        <w:t xml:space="preserve"> Москва-Эфес»</w:t>
      </w:r>
      <w:r>
        <w:rPr>
          <w:rFonts w:ascii="Arial" w:hAnsi="Arial" w:cs="Arial"/>
          <w:sz w:val="32"/>
          <w:szCs w:val="32"/>
        </w:rPr>
        <w:t xml:space="preserve"> в городе Уфе</w:t>
      </w:r>
      <w:r w:rsidR="00055BFC" w:rsidRPr="00055BFC">
        <w:rPr>
          <w:rFonts w:ascii="Arial" w:hAnsi="Arial" w:cs="Arial"/>
          <w:sz w:val="32"/>
          <w:szCs w:val="32"/>
        </w:rPr>
        <w:t xml:space="preserve"> и «Объединенны</w:t>
      </w:r>
      <w:r>
        <w:rPr>
          <w:rFonts w:ascii="Arial" w:hAnsi="Arial" w:cs="Arial"/>
          <w:sz w:val="32"/>
          <w:szCs w:val="32"/>
        </w:rPr>
        <w:t>х</w:t>
      </w:r>
      <w:r w:rsidR="00055BFC" w:rsidRPr="00055BFC">
        <w:rPr>
          <w:rFonts w:ascii="Arial" w:hAnsi="Arial" w:cs="Arial"/>
          <w:sz w:val="32"/>
          <w:szCs w:val="32"/>
        </w:rPr>
        <w:t xml:space="preserve"> пивовар</w:t>
      </w:r>
      <w:r>
        <w:rPr>
          <w:rFonts w:ascii="Arial" w:hAnsi="Arial" w:cs="Arial"/>
          <w:sz w:val="32"/>
          <w:szCs w:val="32"/>
        </w:rPr>
        <w:t>ен</w:t>
      </w:r>
      <w:r w:rsidR="00055BFC" w:rsidRPr="00055BFC">
        <w:rPr>
          <w:rFonts w:ascii="Arial" w:hAnsi="Arial" w:cs="Arial"/>
          <w:sz w:val="32"/>
          <w:szCs w:val="32"/>
        </w:rPr>
        <w:t xml:space="preserve"> “Хейнекен”»</w:t>
      </w:r>
      <w:r>
        <w:rPr>
          <w:rFonts w:ascii="Arial" w:hAnsi="Arial" w:cs="Arial"/>
          <w:sz w:val="32"/>
          <w:szCs w:val="32"/>
        </w:rPr>
        <w:t xml:space="preserve"> в Ст</w:t>
      </w:r>
      <w:r w:rsidR="000004D7">
        <w:rPr>
          <w:rFonts w:ascii="Arial" w:hAnsi="Arial" w:cs="Arial"/>
          <w:sz w:val="32"/>
          <w:szCs w:val="32"/>
        </w:rPr>
        <w:t>е</w:t>
      </w:r>
      <w:r>
        <w:rPr>
          <w:rFonts w:ascii="Arial" w:hAnsi="Arial" w:cs="Arial"/>
          <w:sz w:val="32"/>
          <w:szCs w:val="32"/>
        </w:rPr>
        <w:t>рлитамаке</w:t>
      </w:r>
      <w:r w:rsidR="00055BFC" w:rsidRPr="00055BFC">
        <w:rPr>
          <w:rFonts w:ascii="Arial" w:hAnsi="Arial" w:cs="Arial"/>
          <w:sz w:val="32"/>
          <w:szCs w:val="32"/>
        </w:rPr>
        <w:t xml:space="preserve">. В 2016 году ими выпущено </w:t>
      </w:r>
      <w:r w:rsidR="00055BFC" w:rsidRPr="00CC0052">
        <w:rPr>
          <w:rFonts w:ascii="Arial" w:hAnsi="Arial" w:cs="Arial"/>
          <w:b/>
          <w:sz w:val="32"/>
          <w:szCs w:val="32"/>
        </w:rPr>
        <w:t xml:space="preserve">262,6 млн. литров </w:t>
      </w:r>
      <w:r w:rsidR="00055BFC" w:rsidRPr="00055BFC">
        <w:rPr>
          <w:rFonts w:ascii="Arial" w:hAnsi="Arial" w:cs="Arial"/>
          <w:sz w:val="32"/>
          <w:szCs w:val="32"/>
        </w:rPr>
        <w:t>пива, на 3,5% меньше прошлого года.</w:t>
      </w:r>
    </w:p>
    <w:p w:rsidR="00055BFC" w:rsidRDefault="00055BFC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целом </w:t>
      </w:r>
      <w:r w:rsidR="00CC0052" w:rsidRPr="00055BFC">
        <w:rPr>
          <w:rFonts w:ascii="Arial" w:hAnsi="Arial" w:cs="Arial"/>
          <w:sz w:val="32"/>
          <w:szCs w:val="32"/>
        </w:rPr>
        <w:t>в 2016 году</w:t>
      </w:r>
      <w:r w:rsidR="00CC005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</w:t>
      </w:r>
      <w:r w:rsidRPr="00055BFC">
        <w:rPr>
          <w:rFonts w:ascii="Arial" w:hAnsi="Arial" w:cs="Arial"/>
          <w:sz w:val="32"/>
          <w:szCs w:val="32"/>
        </w:rPr>
        <w:t xml:space="preserve">роизводителями алкогольной продукции и пива в консолидированный бюджет </w:t>
      </w:r>
      <w:r w:rsidR="00CC0052">
        <w:rPr>
          <w:rFonts w:ascii="Arial" w:hAnsi="Arial" w:cs="Arial"/>
          <w:sz w:val="32"/>
          <w:szCs w:val="32"/>
        </w:rPr>
        <w:t>р</w:t>
      </w:r>
      <w:r w:rsidRPr="00055BFC">
        <w:rPr>
          <w:rFonts w:ascii="Arial" w:hAnsi="Arial" w:cs="Arial"/>
          <w:sz w:val="32"/>
          <w:szCs w:val="32"/>
        </w:rPr>
        <w:t xml:space="preserve">еспублики уплачено акцизов в сумме </w:t>
      </w:r>
      <w:r w:rsidRPr="00CC0052">
        <w:rPr>
          <w:rFonts w:ascii="Arial" w:hAnsi="Arial" w:cs="Arial"/>
          <w:b/>
          <w:sz w:val="32"/>
          <w:szCs w:val="32"/>
        </w:rPr>
        <w:t>7,4 млрд. рублей</w:t>
      </w:r>
      <w:r w:rsidRPr="00055BFC">
        <w:rPr>
          <w:rFonts w:ascii="Arial" w:hAnsi="Arial" w:cs="Arial"/>
          <w:sz w:val="32"/>
          <w:szCs w:val="32"/>
        </w:rPr>
        <w:t xml:space="preserve">, что </w:t>
      </w:r>
      <w:r w:rsidRPr="00CC0052">
        <w:rPr>
          <w:rFonts w:ascii="Arial" w:hAnsi="Arial" w:cs="Arial"/>
          <w:b/>
          <w:sz w:val="32"/>
          <w:szCs w:val="32"/>
        </w:rPr>
        <w:t>на 8,4% больше</w:t>
      </w:r>
      <w:r w:rsidRPr="00055BFC">
        <w:rPr>
          <w:rFonts w:ascii="Arial" w:hAnsi="Arial" w:cs="Arial"/>
          <w:sz w:val="32"/>
          <w:szCs w:val="32"/>
        </w:rPr>
        <w:t xml:space="preserve"> 2015 года</w:t>
      </w:r>
      <w:r w:rsidR="00CC0052">
        <w:rPr>
          <w:rFonts w:ascii="Arial" w:hAnsi="Arial" w:cs="Arial"/>
          <w:sz w:val="32"/>
          <w:szCs w:val="32"/>
        </w:rPr>
        <w:t>.</w:t>
      </w:r>
      <w:r w:rsidRPr="00055BFC">
        <w:rPr>
          <w:rFonts w:ascii="Arial" w:hAnsi="Arial" w:cs="Arial"/>
          <w:sz w:val="32"/>
          <w:szCs w:val="32"/>
        </w:rPr>
        <w:t xml:space="preserve"> </w:t>
      </w:r>
    </w:p>
    <w:p w:rsidR="00055BFC" w:rsidRDefault="00CC0052" w:rsidP="00055BFC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</w:t>
      </w:r>
      <w:r w:rsidR="00055BFC" w:rsidRPr="00055BFC">
        <w:rPr>
          <w:rFonts w:ascii="Arial" w:hAnsi="Arial" w:cs="Arial"/>
          <w:sz w:val="32"/>
          <w:szCs w:val="32"/>
        </w:rPr>
        <w:t xml:space="preserve"> 2017 года </w:t>
      </w:r>
      <w:r>
        <w:rPr>
          <w:rFonts w:ascii="Arial" w:hAnsi="Arial" w:cs="Arial"/>
          <w:sz w:val="32"/>
          <w:szCs w:val="32"/>
        </w:rPr>
        <w:t xml:space="preserve">в Бюджетном кодексе </w:t>
      </w:r>
      <w:r w:rsidR="00055BFC" w:rsidRPr="00055BFC">
        <w:rPr>
          <w:rFonts w:ascii="Arial" w:hAnsi="Arial" w:cs="Arial"/>
          <w:sz w:val="32"/>
          <w:szCs w:val="32"/>
        </w:rPr>
        <w:t xml:space="preserve">меняется порядок распределения акцизов с крепкого алкоголя. Теперь регионам будет возвращаться не 40%, а 50% налоговых доходов. Из них 10% субъекты РФ получат пропорционально проданной </w:t>
      </w:r>
      <w:r w:rsidR="00055BFC" w:rsidRPr="00055BFC">
        <w:rPr>
          <w:rFonts w:ascii="Arial" w:hAnsi="Arial" w:cs="Arial"/>
          <w:sz w:val="32"/>
          <w:szCs w:val="32"/>
        </w:rPr>
        <w:lastRenderedPageBreak/>
        <w:t>на их территории продукции (</w:t>
      </w:r>
      <w:r>
        <w:rPr>
          <w:rFonts w:ascii="Arial" w:hAnsi="Arial" w:cs="Arial"/>
          <w:sz w:val="32"/>
          <w:szCs w:val="32"/>
        </w:rPr>
        <w:t>в соответствии с</w:t>
      </w:r>
      <w:r w:rsidR="00055BFC" w:rsidRPr="00055BFC">
        <w:rPr>
          <w:rFonts w:ascii="Arial" w:hAnsi="Arial" w:cs="Arial"/>
          <w:sz w:val="32"/>
          <w:szCs w:val="32"/>
        </w:rPr>
        <w:t xml:space="preserve"> зафиксированным</w:t>
      </w:r>
      <w:r>
        <w:rPr>
          <w:rFonts w:ascii="Arial" w:hAnsi="Arial" w:cs="Arial"/>
          <w:sz w:val="32"/>
          <w:szCs w:val="32"/>
        </w:rPr>
        <w:t>и</w:t>
      </w:r>
      <w:r w:rsidR="00055BFC" w:rsidRPr="00055BFC">
        <w:rPr>
          <w:rFonts w:ascii="Arial" w:hAnsi="Arial" w:cs="Arial"/>
          <w:sz w:val="32"/>
          <w:szCs w:val="32"/>
        </w:rPr>
        <w:t xml:space="preserve"> в ЕГАИС объемам</w:t>
      </w:r>
      <w:r>
        <w:rPr>
          <w:rFonts w:ascii="Arial" w:hAnsi="Arial" w:cs="Arial"/>
          <w:sz w:val="32"/>
          <w:szCs w:val="32"/>
        </w:rPr>
        <w:t>и</w:t>
      </w:r>
      <w:r w:rsidR="00055BFC" w:rsidRPr="00055BFC">
        <w:rPr>
          <w:rFonts w:ascii="Arial" w:hAnsi="Arial" w:cs="Arial"/>
          <w:sz w:val="32"/>
          <w:szCs w:val="32"/>
        </w:rPr>
        <w:t xml:space="preserve"> продаж). Данн</w:t>
      </w:r>
      <w:r>
        <w:rPr>
          <w:rFonts w:ascii="Arial" w:hAnsi="Arial" w:cs="Arial"/>
          <w:sz w:val="32"/>
          <w:szCs w:val="32"/>
        </w:rPr>
        <w:t>ый порядок</w:t>
      </w:r>
      <w:r w:rsidR="00055BFC" w:rsidRPr="00055BFC">
        <w:rPr>
          <w:rFonts w:ascii="Arial" w:hAnsi="Arial" w:cs="Arial"/>
          <w:sz w:val="32"/>
          <w:szCs w:val="32"/>
        </w:rPr>
        <w:t xml:space="preserve"> созда</w:t>
      </w:r>
      <w:r>
        <w:rPr>
          <w:rFonts w:ascii="Arial" w:hAnsi="Arial" w:cs="Arial"/>
          <w:sz w:val="32"/>
          <w:szCs w:val="32"/>
        </w:rPr>
        <w:t>е</w:t>
      </w:r>
      <w:r w:rsidR="00055BFC" w:rsidRPr="00055BFC">
        <w:rPr>
          <w:rFonts w:ascii="Arial" w:hAnsi="Arial" w:cs="Arial"/>
          <w:sz w:val="32"/>
          <w:szCs w:val="32"/>
        </w:rPr>
        <w:t>т экономическую заинтересованность региональных и муниципальных властей в контроле легальности прода</w:t>
      </w:r>
      <w:r w:rsidR="0050549A">
        <w:rPr>
          <w:rFonts w:ascii="Arial" w:hAnsi="Arial" w:cs="Arial"/>
          <w:sz w:val="32"/>
          <w:szCs w:val="32"/>
        </w:rPr>
        <w:t>ж а</w:t>
      </w:r>
      <w:r w:rsidR="00055BFC" w:rsidRPr="00055BFC">
        <w:rPr>
          <w:rFonts w:ascii="Arial" w:hAnsi="Arial" w:cs="Arial"/>
          <w:sz w:val="32"/>
          <w:szCs w:val="32"/>
        </w:rPr>
        <w:t>лкогольной продукции, а значит</w:t>
      </w:r>
      <w:r w:rsidR="0050549A">
        <w:rPr>
          <w:rFonts w:ascii="Arial" w:hAnsi="Arial" w:cs="Arial"/>
          <w:sz w:val="32"/>
          <w:szCs w:val="32"/>
        </w:rPr>
        <w:t>,</w:t>
      </w:r>
      <w:r w:rsidR="00055BFC" w:rsidRPr="00055BFC">
        <w:rPr>
          <w:rFonts w:ascii="Arial" w:hAnsi="Arial" w:cs="Arial"/>
          <w:sz w:val="32"/>
          <w:szCs w:val="32"/>
        </w:rPr>
        <w:t xml:space="preserve"> будет меньше риск</w:t>
      </w:r>
      <w:r w:rsidR="0050549A">
        <w:rPr>
          <w:rFonts w:ascii="Arial" w:hAnsi="Arial" w:cs="Arial"/>
          <w:sz w:val="32"/>
          <w:szCs w:val="32"/>
        </w:rPr>
        <w:t>а</w:t>
      </w:r>
      <w:r w:rsidR="00055BFC" w:rsidRPr="00055BFC">
        <w:rPr>
          <w:rFonts w:ascii="Arial" w:hAnsi="Arial" w:cs="Arial"/>
          <w:sz w:val="32"/>
          <w:szCs w:val="32"/>
        </w:rPr>
        <w:t xml:space="preserve"> отрав</w:t>
      </w:r>
      <w:r w:rsidR="0050549A">
        <w:rPr>
          <w:rFonts w:ascii="Arial" w:hAnsi="Arial" w:cs="Arial"/>
          <w:sz w:val="32"/>
          <w:szCs w:val="32"/>
        </w:rPr>
        <w:t>лений</w:t>
      </w:r>
      <w:r w:rsidR="00055BFC" w:rsidRPr="00055BFC">
        <w:rPr>
          <w:rFonts w:ascii="Arial" w:hAnsi="Arial" w:cs="Arial"/>
          <w:sz w:val="32"/>
          <w:szCs w:val="32"/>
        </w:rPr>
        <w:t xml:space="preserve"> нелегальной водкой</w:t>
      </w:r>
      <w:r w:rsidR="0050549A">
        <w:rPr>
          <w:rFonts w:ascii="Arial" w:hAnsi="Arial" w:cs="Arial"/>
          <w:sz w:val="32"/>
          <w:szCs w:val="32"/>
        </w:rPr>
        <w:t xml:space="preserve"> и</w:t>
      </w:r>
      <w:r w:rsidR="00055BFC" w:rsidRPr="00055BFC">
        <w:rPr>
          <w:rFonts w:ascii="Arial" w:hAnsi="Arial" w:cs="Arial"/>
          <w:sz w:val="32"/>
          <w:szCs w:val="32"/>
        </w:rPr>
        <w:t xml:space="preserve"> </w:t>
      </w:r>
      <w:r w:rsidR="0050549A">
        <w:rPr>
          <w:rFonts w:ascii="Arial" w:hAnsi="Arial" w:cs="Arial"/>
          <w:sz w:val="32"/>
          <w:szCs w:val="32"/>
        </w:rPr>
        <w:t>суррогатами</w:t>
      </w:r>
      <w:r w:rsidR="00055BFC" w:rsidRPr="00055BFC">
        <w:rPr>
          <w:rFonts w:ascii="Arial" w:hAnsi="Arial" w:cs="Arial"/>
          <w:sz w:val="32"/>
          <w:szCs w:val="32"/>
        </w:rPr>
        <w:t>.</w:t>
      </w:r>
    </w:p>
    <w:p w:rsidR="008D03BB" w:rsidRPr="008D03BB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С целью повышения эффективности проводимых Госкомитетом мероприятий по противодействию незаконному обороту алкогольной и спиртосодержащей продукции, в 2015 </w:t>
      </w:r>
      <w:r>
        <w:rPr>
          <w:rFonts w:ascii="Arial" w:hAnsi="Arial" w:cs="Arial"/>
          <w:sz w:val="32"/>
          <w:szCs w:val="32"/>
        </w:rPr>
        <w:t xml:space="preserve">и 2016 годах, штатная </w:t>
      </w:r>
      <w:r w:rsidRPr="008D03BB">
        <w:rPr>
          <w:rFonts w:ascii="Arial" w:hAnsi="Arial" w:cs="Arial"/>
          <w:sz w:val="32"/>
          <w:szCs w:val="32"/>
        </w:rPr>
        <w:t xml:space="preserve">численность Госкомитета была увеличена на 25 единиц, из которых </w:t>
      </w:r>
      <w:r>
        <w:rPr>
          <w:rFonts w:ascii="Arial" w:hAnsi="Arial" w:cs="Arial"/>
          <w:sz w:val="32"/>
          <w:szCs w:val="32"/>
        </w:rPr>
        <w:t xml:space="preserve">7 человек </w:t>
      </w:r>
      <w:r w:rsidRPr="008D03BB">
        <w:rPr>
          <w:rFonts w:ascii="Arial" w:hAnsi="Arial" w:cs="Arial"/>
          <w:sz w:val="32"/>
          <w:szCs w:val="32"/>
        </w:rPr>
        <w:t>был</w:t>
      </w:r>
      <w:r>
        <w:rPr>
          <w:rFonts w:ascii="Arial" w:hAnsi="Arial" w:cs="Arial"/>
          <w:sz w:val="32"/>
          <w:szCs w:val="32"/>
        </w:rPr>
        <w:t>и</w:t>
      </w:r>
      <w:r w:rsidRPr="008D03BB">
        <w:rPr>
          <w:rFonts w:ascii="Arial" w:hAnsi="Arial" w:cs="Arial"/>
          <w:sz w:val="32"/>
          <w:szCs w:val="32"/>
        </w:rPr>
        <w:t xml:space="preserve"> дополнительно привлечен</w:t>
      </w:r>
      <w:r>
        <w:rPr>
          <w:rFonts w:ascii="Arial" w:hAnsi="Arial" w:cs="Arial"/>
          <w:sz w:val="32"/>
          <w:szCs w:val="32"/>
        </w:rPr>
        <w:t>ы</w:t>
      </w:r>
      <w:r w:rsidRPr="008D03BB">
        <w:rPr>
          <w:rFonts w:ascii="Arial" w:hAnsi="Arial" w:cs="Arial"/>
          <w:sz w:val="32"/>
          <w:szCs w:val="32"/>
        </w:rPr>
        <w:t xml:space="preserve"> к проведению  оперативных мероприятий, что позволило в 2016 году значительно увеличить их эффективность. </w:t>
      </w:r>
    </w:p>
    <w:p w:rsidR="008D03BB" w:rsidRPr="00F96606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i/>
          <w:color w:val="FF0000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В </w:t>
      </w:r>
      <w:r>
        <w:rPr>
          <w:rFonts w:ascii="Arial" w:hAnsi="Arial" w:cs="Arial"/>
          <w:sz w:val="32"/>
          <w:szCs w:val="32"/>
        </w:rPr>
        <w:t>прошедшем</w:t>
      </w:r>
      <w:r w:rsidRPr="008D03BB">
        <w:rPr>
          <w:rFonts w:ascii="Arial" w:hAnsi="Arial" w:cs="Arial"/>
          <w:sz w:val="32"/>
          <w:szCs w:val="32"/>
        </w:rPr>
        <w:t xml:space="preserve"> году контрольные мероприятия систематически проводились на территории 59 муниципальных районов, против 35 в 2015 году. Обследовано 3718 объектов торговли, что почти в т</w:t>
      </w:r>
      <w:r>
        <w:rPr>
          <w:rFonts w:ascii="Arial" w:hAnsi="Arial" w:cs="Arial"/>
          <w:sz w:val="32"/>
          <w:szCs w:val="32"/>
        </w:rPr>
        <w:t>ри раза больше, чем в 2015 году. В</w:t>
      </w:r>
      <w:r w:rsidRPr="008D03BB">
        <w:rPr>
          <w:rFonts w:ascii="Arial" w:hAnsi="Arial" w:cs="Arial"/>
          <w:sz w:val="32"/>
          <w:szCs w:val="32"/>
        </w:rPr>
        <w:t xml:space="preserve">озбуждено 437 </w:t>
      </w:r>
      <w:r>
        <w:rPr>
          <w:rFonts w:ascii="Arial" w:hAnsi="Arial" w:cs="Arial"/>
          <w:sz w:val="32"/>
          <w:szCs w:val="32"/>
        </w:rPr>
        <w:t xml:space="preserve">дел об </w:t>
      </w:r>
      <w:r w:rsidRPr="008D03BB">
        <w:rPr>
          <w:rFonts w:ascii="Arial" w:hAnsi="Arial" w:cs="Arial"/>
          <w:sz w:val="32"/>
          <w:szCs w:val="32"/>
        </w:rPr>
        <w:t xml:space="preserve">административных </w:t>
      </w:r>
      <w:r>
        <w:rPr>
          <w:rFonts w:ascii="Arial" w:hAnsi="Arial" w:cs="Arial"/>
          <w:sz w:val="32"/>
          <w:szCs w:val="32"/>
        </w:rPr>
        <w:t>правонарушениях</w:t>
      </w:r>
      <w:r w:rsidRPr="008D03BB">
        <w:rPr>
          <w:rFonts w:ascii="Arial" w:hAnsi="Arial" w:cs="Arial"/>
          <w:sz w:val="32"/>
          <w:szCs w:val="32"/>
        </w:rPr>
        <w:t xml:space="preserve">, что в полтора раза больше чем в </w:t>
      </w:r>
      <w:r>
        <w:rPr>
          <w:rFonts w:ascii="Arial" w:hAnsi="Arial" w:cs="Arial"/>
          <w:sz w:val="32"/>
          <w:szCs w:val="32"/>
        </w:rPr>
        <w:t xml:space="preserve">прошлом </w:t>
      </w:r>
      <w:r w:rsidRPr="008D03BB">
        <w:rPr>
          <w:rFonts w:ascii="Arial" w:hAnsi="Arial" w:cs="Arial"/>
          <w:sz w:val="32"/>
          <w:szCs w:val="32"/>
        </w:rPr>
        <w:t>году.</w:t>
      </w:r>
      <w:r w:rsidR="00F96606">
        <w:rPr>
          <w:rFonts w:ascii="Arial" w:hAnsi="Arial" w:cs="Arial"/>
          <w:sz w:val="32"/>
          <w:szCs w:val="32"/>
        </w:rPr>
        <w:t xml:space="preserve"> </w:t>
      </w:r>
    </w:p>
    <w:p w:rsidR="00821916" w:rsidRPr="000004D7" w:rsidRDefault="008D03BB" w:rsidP="000004D7">
      <w:pPr>
        <w:spacing w:after="0" w:line="360" w:lineRule="auto"/>
        <w:ind w:firstLine="709"/>
        <w:jc w:val="both"/>
        <w:rPr>
          <w:rFonts w:ascii="Arial" w:hAnsi="Arial" w:cs="Arial"/>
          <w:i/>
          <w:color w:val="FF0000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Установлены факты безлицензионной продажи алкогольной продукции,  с поддельными федеральными специальными и акцизными марками, по ценам ниже </w:t>
      </w:r>
      <w:r w:rsidRPr="008D03BB">
        <w:rPr>
          <w:rFonts w:ascii="Arial" w:hAnsi="Arial" w:cs="Arial"/>
          <w:sz w:val="32"/>
          <w:szCs w:val="32"/>
        </w:rPr>
        <w:lastRenderedPageBreak/>
        <w:t>установленных минимальных розничных цен, а также в ночное время</w:t>
      </w:r>
      <w:r w:rsidR="00F96606" w:rsidRPr="008D03BB">
        <w:rPr>
          <w:rFonts w:ascii="Arial" w:hAnsi="Arial" w:cs="Arial"/>
          <w:sz w:val="32"/>
          <w:szCs w:val="32"/>
        </w:rPr>
        <w:t>.</w:t>
      </w:r>
      <w:r w:rsidR="00F96606">
        <w:rPr>
          <w:rFonts w:ascii="Arial" w:hAnsi="Arial" w:cs="Arial"/>
          <w:sz w:val="32"/>
          <w:szCs w:val="32"/>
        </w:rPr>
        <w:t xml:space="preserve"> </w:t>
      </w:r>
    </w:p>
    <w:p w:rsidR="00F96606" w:rsidRDefault="008D03BB" w:rsidP="00490123">
      <w:pPr>
        <w:spacing w:after="0" w:line="360" w:lineRule="auto"/>
        <w:ind w:firstLine="709"/>
        <w:jc w:val="both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Контрольные мероприятия проводятся в постоянном взаимодействии с органами МВД</w:t>
      </w:r>
      <w:r w:rsidRPr="008D03BB">
        <w:rPr>
          <w:rFonts w:ascii="Arial" w:hAnsi="Arial" w:cs="Arial"/>
          <w:sz w:val="32"/>
          <w:szCs w:val="32"/>
        </w:rPr>
        <w:t xml:space="preserve"> и органами прокуратуры Республики</w:t>
      </w:r>
      <w:r>
        <w:rPr>
          <w:rFonts w:ascii="Arial" w:hAnsi="Arial" w:cs="Arial"/>
          <w:sz w:val="32"/>
          <w:szCs w:val="32"/>
        </w:rPr>
        <w:t>. В 2016 году п</w:t>
      </w:r>
      <w:r w:rsidRPr="008D03BB">
        <w:rPr>
          <w:rFonts w:ascii="Arial" w:hAnsi="Arial" w:cs="Arial"/>
          <w:sz w:val="32"/>
          <w:szCs w:val="32"/>
        </w:rPr>
        <w:t xml:space="preserve">роведено 54 совместных мероприятий </w:t>
      </w:r>
      <w:r>
        <w:rPr>
          <w:rFonts w:ascii="Arial" w:hAnsi="Arial" w:cs="Arial"/>
          <w:sz w:val="32"/>
          <w:szCs w:val="32"/>
        </w:rPr>
        <w:t>по контролю</w:t>
      </w:r>
      <w:r w:rsidR="00F96606">
        <w:rPr>
          <w:rFonts w:ascii="Arial" w:hAnsi="Arial" w:cs="Arial"/>
          <w:sz w:val="32"/>
          <w:szCs w:val="32"/>
        </w:rPr>
        <w:t>.</w:t>
      </w:r>
      <w:r w:rsidR="00F96606" w:rsidRPr="00F96606">
        <w:t xml:space="preserve"> </w:t>
      </w:r>
      <w:r w:rsidR="00F96606" w:rsidRPr="00F96606">
        <w:rPr>
          <w:rFonts w:ascii="Arial" w:hAnsi="Arial" w:cs="Arial"/>
          <w:sz w:val="32"/>
          <w:szCs w:val="32"/>
        </w:rPr>
        <w:t>В адрес МВД по Республике Башкортостан направлено 100 материалов с информацией о незаконной продаже алкогольной и спиртосодержащей продукции, для принятия мер реагирования</w:t>
      </w:r>
      <w:r w:rsidR="00490123" w:rsidRPr="008D03BB">
        <w:rPr>
          <w:rFonts w:ascii="Arial" w:hAnsi="Arial" w:cs="Arial"/>
          <w:sz w:val="32"/>
          <w:szCs w:val="32"/>
        </w:rPr>
        <w:t>.</w:t>
      </w:r>
      <w:r w:rsidR="00490123">
        <w:rPr>
          <w:rFonts w:ascii="Arial" w:hAnsi="Arial" w:cs="Arial"/>
          <w:sz w:val="32"/>
          <w:szCs w:val="32"/>
        </w:rPr>
        <w:t xml:space="preserve"> </w:t>
      </w:r>
    </w:p>
    <w:p w:rsidR="00490123" w:rsidRPr="00F96606" w:rsidRDefault="00F96606" w:rsidP="00490123">
      <w:pPr>
        <w:spacing w:after="0" w:line="360" w:lineRule="auto"/>
        <w:ind w:firstLine="709"/>
        <w:jc w:val="both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</w:t>
      </w:r>
      <w:r w:rsidR="008D03BB" w:rsidRPr="008D03BB">
        <w:rPr>
          <w:rFonts w:ascii="Arial" w:hAnsi="Arial" w:cs="Arial"/>
          <w:sz w:val="32"/>
          <w:szCs w:val="32"/>
        </w:rPr>
        <w:t xml:space="preserve">аложены административные штрафы на сумму более 11 млн. рублей, против 6 млн. рублей, в 2015 году. </w:t>
      </w:r>
      <w:r w:rsidR="008D03BB">
        <w:rPr>
          <w:rFonts w:ascii="Arial" w:hAnsi="Arial" w:cs="Arial"/>
          <w:sz w:val="32"/>
          <w:szCs w:val="32"/>
        </w:rPr>
        <w:t xml:space="preserve">Арестовано более 323 </w:t>
      </w:r>
      <w:r w:rsidR="008D03BB" w:rsidRPr="008D03BB">
        <w:rPr>
          <w:rFonts w:ascii="Arial" w:hAnsi="Arial" w:cs="Arial"/>
          <w:sz w:val="32"/>
          <w:szCs w:val="32"/>
        </w:rPr>
        <w:t>декалитров алкогольной продукции на сумму более 1 млн. руб.</w:t>
      </w:r>
    </w:p>
    <w:p w:rsidR="008D03BB" w:rsidRPr="008D03BB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 В 2016 году осуществлялся постоянный мониторинг интернет-сайтов на предмет незаконной торговли алкогольной и спиртосодержащей продукции. Информация в отношении 80 сайтов направлена в прокуратуру республики для принятия мер по прекращению их деятельности. Деятельность 74 сайтов прекращена.</w:t>
      </w:r>
    </w:p>
    <w:p w:rsidR="008D03BB" w:rsidRPr="008D03BB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Проводится работа по организации мероприятий общественного контроля. Проведены встречи с активистами молодежных советов в г. Октябрьский, г. Кумертау, г. Стерлитамак, г. Нефтекамск, г. Сибай,  Туймазинском, Мелеузовском, Кармаскалинском, Кугарчинском, Хайбуллинском, Зилаирском, Учалинском, Белорецком, Чишминском муниципальных  районах. В результате </w:t>
      </w:r>
      <w:r w:rsidRPr="008D03BB">
        <w:rPr>
          <w:rFonts w:ascii="Arial" w:hAnsi="Arial" w:cs="Arial"/>
          <w:sz w:val="32"/>
          <w:szCs w:val="32"/>
        </w:rPr>
        <w:lastRenderedPageBreak/>
        <w:t>проведенных мероприятий общественного контроля, выявлено порядка 60 организаций, осуществляющих незаконный оборот алкогольной и спиртосодержащей продукции. Информация направлена для принятия мер в органы МВД по РБ.</w:t>
      </w:r>
    </w:p>
    <w:p w:rsidR="008D03BB" w:rsidRPr="008D03BB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 Проводимые мероприятия, направленные на пресечение незаконного оборота алкогольной и спиртосодержащей продукции, показали свою эффективность и способствовали увеличению потребления легального алкоголя в республике. </w:t>
      </w:r>
    </w:p>
    <w:p w:rsidR="008D03BB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D03BB">
        <w:rPr>
          <w:rFonts w:ascii="Arial" w:hAnsi="Arial" w:cs="Arial"/>
          <w:sz w:val="32"/>
          <w:szCs w:val="32"/>
        </w:rPr>
        <w:t xml:space="preserve">Так, при снижении количества лицензиатов на 195 организаций в 2016 году </w:t>
      </w:r>
      <w:r w:rsidRPr="00F96606">
        <w:rPr>
          <w:rFonts w:ascii="Arial" w:hAnsi="Arial" w:cs="Arial"/>
          <w:i/>
          <w:sz w:val="32"/>
          <w:szCs w:val="32"/>
        </w:rPr>
        <w:t>(с 1793 организаций в 2015г. до 1598 организаций в 2016г.)</w:t>
      </w:r>
      <w:r w:rsidRPr="008D03BB">
        <w:rPr>
          <w:rFonts w:ascii="Arial" w:hAnsi="Arial" w:cs="Arial"/>
          <w:sz w:val="32"/>
          <w:szCs w:val="32"/>
        </w:rPr>
        <w:t>, зафиксировано увеличение реализации легальной алкогольной продукции, а именно: за 2016 год в республике продано 4152,9 тысяч декалитров алкогольной продукции всех видов, что на 13% больше</w:t>
      </w:r>
      <w:r w:rsidR="00F96606">
        <w:rPr>
          <w:rFonts w:ascii="Arial" w:hAnsi="Arial" w:cs="Arial"/>
          <w:sz w:val="32"/>
          <w:szCs w:val="32"/>
        </w:rPr>
        <w:t xml:space="preserve">, </w:t>
      </w:r>
      <w:r w:rsidRPr="008D03BB">
        <w:rPr>
          <w:rFonts w:ascii="Arial" w:hAnsi="Arial" w:cs="Arial"/>
          <w:sz w:val="32"/>
          <w:szCs w:val="32"/>
        </w:rPr>
        <w:t xml:space="preserve"> чем в 2015 году, в том числе водки 2053,7 тысяч декалитров,  с ростом на 9%. В целом в 2016 году производителями алкогольной продукции, в том числе пива в консолидированный бюджет республики уплачено акцизов в сумме 7,4 млрд. рублей</w:t>
      </w:r>
      <w:r>
        <w:rPr>
          <w:rFonts w:ascii="Arial" w:hAnsi="Arial" w:cs="Arial"/>
          <w:sz w:val="32"/>
          <w:szCs w:val="32"/>
        </w:rPr>
        <w:t>, что на 8,4% больше 2015 года.</w:t>
      </w:r>
    </w:p>
    <w:p w:rsidR="00215FA7" w:rsidRDefault="008D03BB" w:rsidP="008D03B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Кроме того, </w:t>
      </w:r>
      <w:r w:rsidR="00F96606">
        <w:rPr>
          <w:rFonts w:ascii="Arial" w:hAnsi="Arial" w:cs="Arial"/>
          <w:sz w:val="32"/>
          <w:szCs w:val="32"/>
        </w:rPr>
        <w:t xml:space="preserve"> о некоторой стабилизации алкогольного рынка </w:t>
      </w:r>
      <w:r w:rsidR="00AA0E62" w:rsidRPr="002D287D">
        <w:rPr>
          <w:rFonts w:ascii="Arial" w:hAnsi="Arial" w:cs="Arial"/>
          <w:sz w:val="32"/>
          <w:szCs w:val="32"/>
        </w:rPr>
        <w:t xml:space="preserve"> </w:t>
      </w:r>
      <w:r w:rsidR="005E4A44" w:rsidRPr="002D287D">
        <w:rPr>
          <w:rFonts w:ascii="Arial" w:hAnsi="Arial" w:cs="Arial"/>
          <w:sz w:val="32"/>
          <w:szCs w:val="32"/>
        </w:rPr>
        <w:t xml:space="preserve">может являться </w:t>
      </w:r>
      <w:r w:rsidR="00AA0E62" w:rsidRPr="002D287D">
        <w:rPr>
          <w:rFonts w:ascii="Arial" w:hAnsi="Arial" w:cs="Arial"/>
          <w:sz w:val="32"/>
          <w:szCs w:val="32"/>
        </w:rPr>
        <w:t xml:space="preserve">тот факт, что </w:t>
      </w:r>
      <w:r w:rsidR="005E4A44" w:rsidRPr="002D287D">
        <w:rPr>
          <w:rFonts w:ascii="Arial" w:hAnsi="Arial" w:cs="Arial"/>
          <w:sz w:val="32"/>
          <w:szCs w:val="32"/>
        </w:rPr>
        <w:t xml:space="preserve">в 2016 году в сравнении с 2015 годом </w:t>
      </w:r>
      <w:r w:rsidR="00AA0E62" w:rsidRPr="002D287D">
        <w:rPr>
          <w:rFonts w:ascii="Arial" w:hAnsi="Arial" w:cs="Arial"/>
          <w:sz w:val="32"/>
          <w:szCs w:val="32"/>
        </w:rPr>
        <w:t>вдвое сократилось количество случайных отравлений алкоголем со смертельным исходом с 7,1 до 3,4 на 100 тыс. населения.</w:t>
      </w:r>
      <w:r w:rsidR="00AA0E62">
        <w:rPr>
          <w:rFonts w:ascii="Arial" w:hAnsi="Arial" w:cs="Arial"/>
          <w:sz w:val="32"/>
          <w:szCs w:val="32"/>
        </w:rPr>
        <w:t xml:space="preserve"> </w:t>
      </w:r>
    </w:p>
    <w:p w:rsidR="001D2862" w:rsidRDefault="00A05EE9" w:rsidP="0042761F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sz w:val="32"/>
          <w:szCs w:val="32"/>
        </w:rPr>
        <w:lastRenderedPageBreak/>
        <w:t xml:space="preserve">В заключении своего доклада отмечу с 1 января 2017 года в полной мере начинают действовать поправки в Федеральном законодательстве о торговле. А именно </w:t>
      </w:r>
      <w:r w:rsidRPr="00A05EE9">
        <w:rPr>
          <w:rFonts w:ascii="Arial" w:hAnsi="Arial" w:cs="Arial"/>
          <w:sz w:val="32"/>
          <w:szCs w:val="32"/>
        </w:rPr>
        <w:t>действующи</w:t>
      </w:r>
      <w:r>
        <w:rPr>
          <w:rFonts w:ascii="Arial" w:hAnsi="Arial" w:cs="Arial"/>
          <w:sz w:val="32"/>
          <w:szCs w:val="32"/>
        </w:rPr>
        <w:t>е</w:t>
      </w:r>
      <w:r w:rsidRPr="00A05EE9">
        <w:rPr>
          <w:rFonts w:ascii="Arial" w:hAnsi="Arial" w:cs="Arial"/>
          <w:sz w:val="32"/>
          <w:szCs w:val="32"/>
        </w:rPr>
        <w:t xml:space="preserve"> договор</w:t>
      </w:r>
      <w:r>
        <w:rPr>
          <w:rFonts w:ascii="Arial" w:hAnsi="Arial" w:cs="Arial"/>
          <w:sz w:val="32"/>
          <w:szCs w:val="32"/>
        </w:rPr>
        <w:t>а</w:t>
      </w:r>
      <w:r w:rsidRPr="00A05EE9">
        <w:rPr>
          <w:rFonts w:ascii="Arial" w:hAnsi="Arial" w:cs="Arial"/>
          <w:sz w:val="32"/>
          <w:szCs w:val="32"/>
        </w:rPr>
        <w:t xml:space="preserve"> поставки продукции в сетевые магазины, </w:t>
      </w:r>
      <w:r>
        <w:rPr>
          <w:rFonts w:ascii="Arial" w:hAnsi="Arial" w:cs="Arial"/>
          <w:sz w:val="32"/>
          <w:szCs w:val="32"/>
        </w:rPr>
        <w:t>и</w:t>
      </w:r>
      <w:r w:rsidRPr="00A05EE9">
        <w:rPr>
          <w:rFonts w:ascii="Arial" w:hAnsi="Arial" w:cs="Arial"/>
          <w:sz w:val="32"/>
          <w:szCs w:val="32"/>
        </w:rPr>
        <w:t xml:space="preserve"> новые договора должны заключаться с учетом вступивших в силу поправок.</w:t>
      </w:r>
    </w:p>
    <w:p w:rsidR="00A05EE9" w:rsidRDefault="00A05EE9" w:rsidP="0042761F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текущем году на новый порядок также переходят предприниматели, применяющие ККТ. Этот актуальный вопрос мы рассматривали неоднократно и рассматривали в рамках видео селекторных совещаний, последнее из которых было совсем недавно</w:t>
      </w:r>
      <w:r w:rsidR="00885977">
        <w:rPr>
          <w:rFonts w:ascii="Arial" w:hAnsi="Arial" w:cs="Arial"/>
          <w:sz w:val="32"/>
          <w:szCs w:val="32"/>
        </w:rPr>
        <w:t xml:space="preserve"> – 3 февраля</w:t>
      </w:r>
      <w:r>
        <w:rPr>
          <w:rFonts w:ascii="Arial" w:hAnsi="Arial" w:cs="Arial"/>
          <w:sz w:val="32"/>
          <w:szCs w:val="32"/>
        </w:rPr>
        <w:t>. Очередное совещание с представителями УФНС планируется к проведению в начале марта.</w:t>
      </w:r>
    </w:p>
    <w:p w:rsidR="00215FA7" w:rsidRPr="005D67A8" w:rsidRDefault="001D2862" w:rsidP="0042761F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</w:t>
      </w:r>
      <w:r w:rsidR="00215FA7" w:rsidRPr="005D67A8">
        <w:rPr>
          <w:rFonts w:ascii="Arial" w:hAnsi="Arial" w:cs="Arial"/>
          <w:b/>
          <w:sz w:val="32"/>
          <w:szCs w:val="32"/>
        </w:rPr>
        <w:t>пасибо</w:t>
      </w:r>
      <w:r w:rsidR="005D67A8">
        <w:rPr>
          <w:rFonts w:ascii="Arial" w:hAnsi="Arial" w:cs="Arial"/>
          <w:b/>
          <w:sz w:val="32"/>
          <w:szCs w:val="32"/>
        </w:rPr>
        <w:t xml:space="preserve"> за внимание</w:t>
      </w:r>
      <w:r w:rsidR="00215FA7" w:rsidRPr="005D67A8">
        <w:rPr>
          <w:rFonts w:ascii="Arial" w:hAnsi="Arial" w:cs="Arial"/>
          <w:b/>
          <w:sz w:val="32"/>
          <w:szCs w:val="32"/>
        </w:rPr>
        <w:t>.</w:t>
      </w:r>
    </w:p>
    <w:sectPr w:rsidR="00215FA7" w:rsidRPr="005D67A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927" w:rsidRDefault="00B22927" w:rsidP="009B3500">
      <w:pPr>
        <w:spacing w:after="0" w:line="240" w:lineRule="auto"/>
      </w:pPr>
      <w:r>
        <w:separator/>
      </w:r>
    </w:p>
  </w:endnote>
  <w:endnote w:type="continuationSeparator" w:id="0">
    <w:p w:rsidR="00B22927" w:rsidRDefault="00B22927" w:rsidP="009B3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668926"/>
      <w:docPartObj>
        <w:docPartGallery w:val="Page Numbers (Bottom of Page)"/>
        <w:docPartUnique/>
      </w:docPartObj>
    </w:sdtPr>
    <w:sdtEndPr/>
    <w:sdtContent>
      <w:p w:rsidR="0038120A" w:rsidRDefault="003812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4D7">
          <w:rPr>
            <w:noProof/>
          </w:rPr>
          <w:t>19</w:t>
        </w:r>
        <w:r>
          <w:fldChar w:fldCharType="end"/>
        </w:r>
      </w:p>
    </w:sdtContent>
  </w:sdt>
  <w:p w:rsidR="0038120A" w:rsidRDefault="003812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927" w:rsidRDefault="00B22927" w:rsidP="009B3500">
      <w:pPr>
        <w:spacing w:after="0" w:line="240" w:lineRule="auto"/>
      </w:pPr>
      <w:r>
        <w:separator/>
      </w:r>
    </w:p>
  </w:footnote>
  <w:footnote w:type="continuationSeparator" w:id="0">
    <w:p w:rsidR="00B22927" w:rsidRDefault="00B22927" w:rsidP="009B3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604"/>
    <w:multiLevelType w:val="hybridMultilevel"/>
    <w:tmpl w:val="55DA0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E426C4"/>
    <w:multiLevelType w:val="hybridMultilevel"/>
    <w:tmpl w:val="058C2C8C"/>
    <w:lvl w:ilvl="0" w:tplc="00005332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8A2C71"/>
    <w:multiLevelType w:val="hybridMultilevel"/>
    <w:tmpl w:val="B4326F76"/>
    <w:lvl w:ilvl="0" w:tplc="62747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8C"/>
    <w:rsid w:val="000004D7"/>
    <w:rsid w:val="00005A2B"/>
    <w:rsid w:val="00005CE9"/>
    <w:rsid w:val="0004191F"/>
    <w:rsid w:val="00055BFC"/>
    <w:rsid w:val="00070CCB"/>
    <w:rsid w:val="000E39E6"/>
    <w:rsid w:val="00181403"/>
    <w:rsid w:val="00191D58"/>
    <w:rsid w:val="00193B7C"/>
    <w:rsid w:val="001A4C58"/>
    <w:rsid w:val="001B285F"/>
    <w:rsid w:val="001D2862"/>
    <w:rsid w:val="002045A4"/>
    <w:rsid w:val="00210AE4"/>
    <w:rsid w:val="00215FA7"/>
    <w:rsid w:val="00223D5A"/>
    <w:rsid w:val="00231C94"/>
    <w:rsid w:val="002446F3"/>
    <w:rsid w:val="0025581E"/>
    <w:rsid w:val="00273B8E"/>
    <w:rsid w:val="002755C4"/>
    <w:rsid w:val="00286E67"/>
    <w:rsid w:val="002D287D"/>
    <w:rsid w:val="0038120A"/>
    <w:rsid w:val="0042761F"/>
    <w:rsid w:val="00480DC6"/>
    <w:rsid w:val="00483D83"/>
    <w:rsid w:val="00490123"/>
    <w:rsid w:val="004B6095"/>
    <w:rsid w:val="004D050C"/>
    <w:rsid w:val="0050549A"/>
    <w:rsid w:val="005253BF"/>
    <w:rsid w:val="005325AF"/>
    <w:rsid w:val="00550020"/>
    <w:rsid w:val="005D67A8"/>
    <w:rsid w:val="005D6DAC"/>
    <w:rsid w:val="005E4A44"/>
    <w:rsid w:val="006026F3"/>
    <w:rsid w:val="00615BF0"/>
    <w:rsid w:val="00621DDC"/>
    <w:rsid w:val="00667275"/>
    <w:rsid w:val="0068483B"/>
    <w:rsid w:val="00687D63"/>
    <w:rsid w:val="006C5C0A"/>
    <w:rsid w:val="006D0993"/>
    <w:rsid w:val="006E17C1"/>
    <w:rsid w:val="006F29D9"/>
    <w:rsid w:val="0074388A"/>
    <w:rsid w:val="00751C40"/>
    <w:rsid w:val="00751DC6"/>
    <w:rsid w:val="00753016"/>
    <w:rsid w:val="00764DDA"/>
    <w:rsid w:val="00787877"/>
    <w:rsid w:val="007A0263"/>
    <w:rsid w:val="00804E91"/>
    <w:rsid w:val="00821916"/>
    <w:rsid w:val="00885977"/>
    <w:rsid w:val="00885DB5"/>
    <w:rsid w:val="00887F44"/>
    <w:rsid w:val="008D03BB"/>
    <w:rsid w:val="008D5FF4"/>
    <w:rsid w:val="008D631C"/>
    <w:rsid w:val="008E6941"/>
    <w:rsid w:val="009453C0"/>
    <w:rsid w:val="00960EF5"/>
    <w:rsid w:val="009977D6"/>
    <w:rsid w:val="00997CC8"/>
    <w:rsid w:val="009A02A1"/>
    <w:rsid w:val="009A771E"/>
    <w:rsid w:val="009B3500"/>
    <w:rsid w:val="00A05EE9"/>
    <w:rsid w:val="00A20F2A"/>
    <w:rsid w:val="00A52EB3"/>
    <w:rsid w:val="00A569CB"/>
    <w:rsid w:val="00A57AE6"/>
    <w:rsid w:val="00A62BFB"/>
    <w:rsid w:val="00A76F3F"/>
    <w:rsid w:val="00A9791D"/>
    <w:rsid w:val="00AA0E62"/>
    <w:rsid w:val="00AB61B1"/>
    <w:rsid w:val="00AC03C5"/>
    <w:rsid w:val="00AD75F7"/>
    <w:rsid w:val="00B14CFD"/>
    <w:rsid w:val="00B22927"/>
    <w:rsid w:val="00B765CD"/>
    <w:rsid w:val="00BD0EB8"/>
    <w:rsid w:val="00BE55A8"/>
    <w:rsid w:val="00C2050F"/>
    <w:rsid w:val="00C36C2B"/>
    <w:rsid w:val="00C63F39"/>
    <w:rsid w:val="00C73059"/>
    <w:rsid w:val="00C771D2"/>
    <w:rsid w:val="00C90A78"/>
    <w:rsid w:val="00CA6E8C"/>
    <w:rsid w:val="00CC0052"/>
    <w:rsid w:val="00CE1684"/>
    <w:rsid w:val="00CE790E"/>
    <w:rsid w:val="00D35353"/>
    <w:rsid w:val="00D56418"/>
    <w:rsid w:val="00D61A17"/>
    <w:rsid w:val="00D85B41"/>
    <w:rsid w:val="00E1264C"/>
    <w:rsid w:val="00E130A9"/>
    <w:rsid w:val="00E14097"/>
    <w:rsid w:val="00E35817"/>
    <w:rsid w:val="00E6321E"/>
    <w:rsid w:val="00E87056"/>
    <w:rsid w:val="00EC4918"/>
    <w:rsid w:val="00ED4523"/>
    <w:rsid w:val="00EE4EE7"/>
    <w:rsid w:val="00EF7080"/>
    <w:rsid w:val="00F24509"/>
    <w:rsid w:val="00F505AE"/>
    <w:rsid w:val="00F6434B"/>
    <w:rsid w:val="00F651D7"/>
    <w:rsid w:val="00F76CE0"/>
    <w:rsid w:val="00F96606"/>
    <w:rsid w:val="00FD57A0"/>
    <w:rsid w:val="00FE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8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350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B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350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7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61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276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8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350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B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3500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7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61F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27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122B7-D279-4779-9ACD-D21295A5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3350</Words>
  <Characters>19098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Баянов Айдар Расулович</dc:creator>
  <cp:lastModifiedBy>Байчурина Айгуль Рифатовна</cp:lastModifiedBy>
  <cp:revision>2</cp:revision>
  <cp:lastPrinted>2017-02-15T15:53:00Z</cp:lastPrinted>
  <dcterms:created xsi:type="dcterms:W3CDTF">2017-03-20T12:53:00Z</dcterms:created>
  <dcterms:modified xsi:type="dcterms:W3CDTF">2017-03-20T12:53:00Z</dcterms:modified>
</cp:coreProperties>
</file>