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6EC" w:rsidRDefault="004937A3"/>
    <w:p w:rsidR="00E81284" w:rsidRDefault="00E81284"/>
    <w:p w:rsidR="00E81284" w:rsidRDefault="00E81284"/>
    <w:p w:rsidR="00E81284" w:rsidRDefault="00E81284"/>
    <w:p w:rsidR="00E81284" w:rsidRDefault="00E81284"/>
    <w:p w:rsidR="00EC058F" w:rsidRDefault="00EC058F"/>
    <w:p w:rsidR="00E81284" w:rsidRDefault="00E81284"/>
    <w:p w:rsidR="008D7B5E" w:rsidRDefault="008D7B5E"/>
    <w:p w:rsidR="008D7B5E" w:rsidRDefault="008D7B5E"/>
    <w:p w:rsidR="008D7B5E" w:rsidRDefault="008D7B5E"/>
    <w:p w:rsidR="00E81284" w:rsidRDefault="00E81284"/>
    <w:p w:rsidR="00E81284" w:rsidRDefault="00E81284"/>
    <w:p w:rsidR="00E81284" w:rsidRPr="00EC058F" w:rsidRDefault="00E81284" w:rsidP="00877A1C">
      <w:pPr>
        <w:spacing w:after="120"/>
        <w:jc w:val="center"/>
        <w:rPr>
          <w:b/>
        </w:rPr>
      </w:pPr>
      <w:r w:rsidRPr="00EC058F">
        <w:rPr>
          <w:b/>
        </w:rPr>
        <w:t>Об утверждении перечня должностных лиц Государственного комитета Республики Башкортостан по торговле и защите прав потребителей, уполномоченных составлять протоколы об административных правонарушениях</w:t>
      </w:r>
    </w:p>
    <w:p w:rsidR="00E81284" w:rsidRDefault="00E81284" w:rsidP="00877A1C">
      <w:pPr>
        <w:jc w:val="both"/>
      </w:pPr>
      <w:r>
        <w:t xml:space="preserve">В </w:t>
      </w:r>
      <w:r w:rsidR="00F44141">
        <w:t>соответствии с частью 4 статьи 28.3 Кодекса Российской Федерации об административных правонарушениях, руководствуясь пунктом 5.2.3 Положения о Государственном комитете Респу</w:t>
      </w:r>
      <w:r w:rsidR="008A4897">
        <w:t xml:space="preserve">блики Башкортостан по торговле </w:t>
      </w:r>
      <w:r w:rsidR="00F44141">
        <w:t xml:space="preserve">и защите прав потребителей, утвержденного постановлением </w:t>
      </w:r>
      <w:r w:rsidR="00BC66B6">
        <w:t xml:space="preserve">Правительства Республики Башкортостан от 14 марта 2013 года № 87, </w:t>
      </w:r>
      <w:r w:rsidR="00BC66B6" w:rsidRPr="008A4897">
        <w:rPr>
          <w:spacing w:val="40"/>
        </w:rPr>
        <w:t>приказываю</w:t>
      </w:r>
      <w:r w:rsidR="00BC66B6">
        <w:t>:</w:t>
      </w:r>
    </w:p>
    <w:p w:rsidR="00BC66B6" w:rsidRDefault="00BC66B6" w:rsidP="00877A1C">
      <w:pPr>
        <w:pStyle w:val="a3"/>
        <w:numPr>
          <w:ilvl w:val="0"/>
          <w:numId w:val="1"/>
        </w:numPr>
        <w:jc w:val="both"/>
      </w:pPr>
      <w:r>
        <w:t xml:space="preserve">Утвердить прилагаемый перечень должностных лиц Государственного комитета Республики Башкортостан по торговле и защите прав потребителей, уполномоченных </w:t>
      </w:r>
      <w:r w:rsidR="00745821">
        <w:t>составлять протоколы об административных правонарушениях, предусмотренных Кодексом Российской Федерации об административных правонарушениях.</w:t>
      </w:r>
    </w:p>
    <w:p w:rsidR="00745821" w:rsidRDefault="00745821" w:rsidP="00877A1C">
      <w:pPr>
        <w:pStyle w:val="a3"/>
        <w:numPr>
          <w:ilvl w:val="0"/>
          <w:numId w:val="1"/>
        </w:numPr>
        <w:jc w:val="both"/>
      </w:pPr>
      <w:r>
        <w:t>Признать утратившими силу следующие приказы Государственного комитета Республики Башкортостан по торговле и защите прав потребителей:</w:t>
      </w:r>
    </w:p>
    <w:p w:rsidR="00745821" w:rsidRDefault="00745821" w:rsidP="00877A1C">
      <w:pPr>
        <w:pStyle w:val="a3"/>
        <w:ind w:left="0"/>
        <w:jc w:val="both"/>
      </w:pPr>
      <w:r>
        <w:t>от 7 декабря 2015 года № 307 «Об утверждении перечня должностных лиц Государственного комитета Республики Башкортостан по торговле и защите прав потребителей, уполномоченных составлять протоколы об административных правонарушениях»</w:t>
      </w:r>
      <w:r w:rsidR="00651965">
        <w:t>;</w:t>
      </w:r>
    </w:p>
    <w:p w:rsidR="00745821" w:rsidRDefault="00BC1C91" w:rsidP="00877A1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 19 октября </w:t>
      </w:r>
      <w:r w:rsidR="00745821">
        <w:rPr>
          <w:rFonts w:cs="Times New Roman"/>
          <w:szCs w:val="28"/>
        </w:rPr>
        <w:t xml:space="preserve">2016 </w:t>
      </w:r>
      <w:r w:rsidR="00651965">
        <w:rPr>
          <w:rFonts w:cs="Times New Roman"/>
          <w:szCs w:val="28"/>
        </w:rPr>
        <w:t xml:space="preserve">года </w:t>
      </w:r>
      <w:r>
        <w:rPr>
          <w:rFonts w:cs="Times New Roman"/>
          <w:szCs w:val="28"/>
        </w:rPr>
        <w:t xml:space="preserve">№ </w:t>
      </w:r>
      <w:r w:rsidR="00745821">
        <w:rPr>
          <w:rFonts w:cs="Times New Roman"/>
          <w:szCs w:val="28"/>
        </w:rPr>
        <w:t>283</w:t>
      </w:r>
      <w:r>
        <w:rPr>
          <w:rFonts w:cs="Times New Roman"/>
          <w:szCs w:val="28"/>
        </w:rPr>
        <w:t xml:space="preserve"> «</w:t>
      </w:r>
      <w:r w:rsidR="00745821">
        <w:rPr>
          <w:rFonts w:cs="Times New Roman"/>
          <w:szCs w:val="28"/>
        </w:rPr>
        <w:t xml:space="preserve">О внесении изменений в перечень должностных лиц Государственного комитета Республики Башкортостан по торговле и защите прав потребителей, уполномоченных составлять протоколы об административных правонарушениях, утвержденный Приказом Государственного комитета Республики Башкортостан по торговле и защите прав потребителей от 7 декабря 2015 года </w:t>
      </w:r>
      <w:r>
        <w:rPr>
          <w:rFonts w:cs="Times New Roman"/>
          <w:szCs w:val="28"/>
        </w:rPr>
        <w:t>№</w:t>
      </w:r>
      <w:r w:rsidR="00745821">
        <w:rPr>
          <w:rFonts w:cs="Times New Roman"/>
          <w:szCs w:val="28"/>
        </w:rPr>
        <w:t xml:space="preserve"> 307</w:t>
      </w:r>
      <w:r>
        <w:rPr>
          <w:rFonts w:cs="Times New Roman"/>
          <w:szCs w:val="28"/>
        </w:rPr>
        <w:t>».</w:t>
      </w:r>
    </w:p>
    <w:p w:rsidR="00C66116" w:rsidRDefault="00011051" w:rsidP="00877A1C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Отделу правовой и кадровой работы Государственного комитета Республики Башкортостан по торговле и защите прав потребителей направить настоящий Приказ в Государственный комитет Республики Башкортостан по делам юстиции на государственную регистрацию в установленном порядке.</w:t>
      </w:r>
    </w:p>
    <w:p w:rsidR="00BC1C91" w:rsidRDefault="00011051" w:rsidP="00877A1C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lastRenderedPageBreak/>
        <w:t>Контроль за</w:t>
      </w:r>
      <w:proofErr w:type="gramEnd"/>
      <w:r>
        <w:rPr>
          <w:rFonts w:cs="Times New Roman"/>
          <w:szCs w:val="28"/>
        </w:rPr>
        <w:t xml:space="preserve"> исполнением настоящего Приказа возложить на заместителя председателя Государственного комитета Республики Башкортостан по торговле и защите прав потребителей </w:t>
      </w:r>
      <w:r w:rsidR="00EC058F">
        <w:rPr>
          <w:rFonts w:cs="Times New Roman"/>
          <w:szCs w:val="28"/>
        </w:rPr>
        <w:t>И.З. Бикбулатова.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EC058F" w:rsidTr="00877A1C">
        <w:tc>
          <w:tcPr>
            <w:tcW w:w="5069" w:type="dxa"/>
          </w:tcPr>
          <w:p w:rsidR="00EC058F" w:rsidRDefault="00EC058F" w:rsidP="008D7B5E">
            <w:pPr>
              <w:autoSpaceDE w:val="0"/>
              <w:autoSpaceDN w:val="0"/>
              <w:adjustRightInd w:val="0"/>
              <w:spacing w:before="96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</w:tc>
        <w:tc>
          <w:tcPr>
            <w:tcW w:w="5069" w:type="dxa"/>
          </w:tcPr>
          <w:p w:rsidR="00EC058F" w:rsidRDefault="00EC058F" w:rsidP="008D7B5E">
            <w:pPr>
              <w:autoSpaceDE w:val="0"/>
              <w:autoSpaceDN w:val="0"/>
              <w:adjustRightInd w:val="0"/>
              <w:spacing w:before="96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Г.Н. Асылова</w:t>
            </w:r>
          </w:p>
        </w:tc>
      </w:tr>
    </w:tbl>
    <w:p w:rsidR="008D7B5E" w:rsidRDefault="008D7B5E"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785"/>
      </w:tblGrid>
      <w:tr w:rsidR="00FF13F9" w:rsidTr="00877A1C">
        <w:tc>
          <w:tcPr>
            <w:tcW w:w="5353" w:type="dxa"/>
          </w:tcPr>
          <w:p w:rsidR="008D7B5E" w:rsidRDefault="008D7B5E" w:rsidP="008D7B5E">
            <w:pPr>
              <w:pStyle w:val="a3"/>
              <w:ind w:left="0" w:firstLine="0"/>
            </w:pPr>
          </w:p>
        </w:tc>
        <w:tc>
          <w:tcPr>
            <w:tcW w:w="4785" w:type="dxa"/>
          </w:tcPr>
          <w:p w:rsidR="00CA51D7" w:rsidRDefault="00CA51D7" w:rsidP="00FF13F9">
            <w:pPr>
              <w:pStyle w:val="a3"/>
              <w:ind w:left="0" w:firstLine="0"/>
            </w:pPr>
            <w:r>
              <w:t>Приложение</w:t>
            </w:r>
          </w:p>
          <w:p w:rsidR="00CA51D7" w:rsidRDefault="00CA51D7" w:rsidP="00FF13F9">
            <w:pPr>
              <w:pStyle w:val="a3"/>
              <w:ind w:left="0" w:firstLine="0"/>
            </w:pPr>
            <w:r>
              <w:t>к приказу Государственного комитета Республики Башкортостан по торговле и защите прав потребителей</w:t>
            </w:r>
          </w:p>
          <w:p w:rsidR="00CA51D7" w:rsidRDefault="00CA51D7" w:rsidP="00651965">
            <w:pPr>
              <w:pStyle w:val="a3"/>
              <w:ind w:left="0" w:firstLine="0"/>
            </w:pPr>
            <w:r>
              <w:t xml:space="preserve">от ____ </w:t>
            </w:r>
            <w:r w:rsidR="00651965">
              <w:t>ноября</w:t>
            </w:r>
            <w:r>
              <w:t xml:space="preserve"> 2017 года №____</w:t>
            </w:r>
          </w:p>
        </w:tc>
      </w:tr>
    </w:tbl>
    <w:p w:rsidR="00CA51D7" w:rsidRPr="00877A1C" w:rsidRDefault="00CA51D7" w:rsidP="00877A1C">
      <w:pPr>
        <w:pStyle w:val="a3"/>
        <w:spacing w:before="360"/>
        <w:ind w:left="0" w:firstLine="0"/>
        <w:jc w:val="center"/>
      </w:pPr>
      <w:r w:rsidRPr="00877A1C">
        <w:t xml:space="preserve">Перечень должностных лиц Государственного комитета </w:t>
      </w:r>
    </w:p>
    <w:p w:rsidR="00CA51D7" w:rsidRPr="00877A1C" w:rsidRDefault="00CA51D7" w:rsidP="00877A1C">
      <w:pPr>
        <w:pStyle w:val="a3"/>
        <w:ind w:left="0" w:firstLine="0"/>
        <w:jc w:val="center"/>
      </w:pPr>
      <w:r w:rsidRPr="00877A1C">
        <w:t xml:space="preserve">Республики Башкортостан по торговле и защите прав потребителей, уполномоченных составлять протоколы </w:t>
      </w:r>
    </w:p>
    <w:p w:rsidR="00745821" w:rsidRPr="00877A1C" w:rsidRDefault="00CA51D7" w:rsidP="00877A1C">
      <w:pPr>
        <w:pStyle w:val="a3"/>
        <w:ind w:left="0" w:firstLine="0"/>
        <w:jc w:val="center"/>
      </w:pPr>
      <w:r w:rsidRPr="00877A1C">
        <w:t>об административных правонарушениях</w:t>
      </w:r>
    </w:p>
    <w:p w:rsidR="00CC23E3" w:rsidRDefault="00CC23E3" w:rsidP="00CA51D7">
      <w:pPr>
        <w:pStyle w:val="a3"/>
        <w:ind w:left="1069" w:firstLine="0"/>
        <w:jc w:val="center"/>
        <w:rPr>
          <w:b/>
        </w:rPr>
      </w:pPr>
    </w:p>
    <w:p w:rsidR="00CC23E3" w:rsidRDefault="00CC23E3" w:rsidP="00877A1C">
      <w:pPr>
        <w:pStyle w:val="a3"/>
        <w:ind w:left="0"/>
        <w:jc w:val="both"/>
      </w:pPr>
      <w:r>
        <w:t>Председатель, первый заместитель председателя, заместитель председателя.</w:t>
      </w:r>
    </w:p>
    <w:p w:rsidR="00CC23E3" w:rsidRDefault="00CC23E3" w:rsidP="00877A1C">
      <w:pPr>
        <w:pStyle w:val="a3"/>
        <w:ind w:left="0"/>
        <w:jc w:val="both"/>
      </w:pPr>
      <w:r>
        <w:t>Начальник, заместитель начальника, ведущий советник, главный специалист-эксперт, ведущий специалист эксперт отдела лицензирования и декларирования.</w:t>
      </w:r>
    </w:p>
    <w:p w:rsidR="00CC23E3" w:rsidRDefault="00877A1C" w:rsidP="00877A1C">
      <w:pPr>
        <w:pStyle w:val="a3"/>
        <w:ind w:left="0"/>
        <w:jc w:val="both"/>
      </w:pPr>
      <w:r>
        <w:t>Начальник, заместитель</w:t>
      </w:r>
      <w:r w:rsidR="0022547D">
        <w:t xml:space="preserve"> начальника, главный специалист</w:t>
      </w:r>
      <w:r>
        <w:t>-эксперт, ведущий специалист-эксперт отдела контрольных мероприятий.</w:t>
      </w:r>
    </w:p>
    <w:p w:rsidR="001B5D17" w:rsidRDefault="001B5D17">
      <w:r>
        <w:br w:type="page"/>
      </w:r>
    </w:p>
    <w:tbl>
      <w:tblPr>
        <w:tblStyle w:val="a4"/>
        <w:tblpPr w:leftFromText="180" w:rightFromText="180" w:vertAnchor="text" w:horzAnchor="margin" w:tblpY="113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076"/>
      </w:tblGrid>
      <w:tr w:rsidR="00F3100E" w:rsidTr="00F3100E">
        <w:tc>
          <w:tcPr>
            <w:tcW w:w="6062" w:type="dxa"/>
          </w:tcPr>
          <w:p w:rsidR="00F3100E" w:rsidRDefault="00F3100E" w:rsidP="00F3100E">
            <w:pPr>
              <w:ind w:firstLine="0"/>
              <w:jc w:val="both"/>
            </w:pPr>
            <w:bookmarkStart w:id="0" w:name="_GoBack"/>
            <w:bookmarkEnd w:id="0"/>
            <w:r>
              <w:lastRenderedPageBreak/>
              <w:t>Согласовано:</w:t>
            </w:r>
          </w:p>
          <w:p w:rsidR="00F3100E" w:rsidRDefault="00F3100E" w:rsidP="00F3100E">
            <w:pPr>
              <w:ind w:firstLine="0"/>
              <w:jc w:val="both"/>
            </w:pPr>
          </w:p>
        </w:tc>
        <w:tc>
          <w:tcPr>
            <w:tcW w:w="4076" w:type="dxa"/>
          </w:tcPr>
          <w:p w:rsidR="00F3100E" w:rsidRDefault="00F3100E" w:rsidP="00F3100E">
            <w:pPr>
              <w:ind w:firstLine="0"/>
              <w:jc w:val="both"/>
            </w:pPr>
          </w:p>
        </w:tc>
      </w:tr>
      <w:tr w:rsidR="00F3100E" w:rsidTr="00F3100E">
        <w:tc>
          <w:tcPr>
            <w:tcW w:w="6062" w:type="dxa"/>
          </w:tcPr>
          <w:p w:rsidR="00F3100E" w:rsidRDefault="00F3100E" w:rsidP="00F3100E">
            <w:pPr>
              <w:ind w:firstLine="0"/>
              <w:jc w:val="both"/>
            </w:pPr>
            <w:r>
              <w:t>Первый заместитель председателя</w:t>
            </w:r>
          </w:p>
        </w:tc>
        <w:tc>
          <w:tcPr>
            <w:tcW w:w="4076" w:type="dxa"/>
          </w:tcPr>
          <w:p w:rsidR="00F3100E" w:rsidRDefault="00F3100E" w:rsidP="00F3100E">
            <w:pPr>
              <w:ind w:firstLine="0"/>
              <w:jc w:val="right"/>
            </w:pPr>
            <w:r>
              <w:t>Н.М. Фазылов</w:t>
            </w:r>
          </w:p>
          <w:p w:rsidR="00F3100E" w:rsidRDefault="00F3100E" w:rsidP="00F3100E">
            <w:pPr>
              <w:ind w:firstLine="0"/>
              <w:jc w:val="right"/>
            </w:pPr>
          </w:p>
        </w:tc>
      </w:tr>
      <w:tr w:rsidR="00F3100E" w:rsidTr="00F3100E">
        <w:tc>
          <w:tcPr>
            <w:tcW w:w="6062" w:type="dxa"/>
          </w:tcPr>
          <w:p w:rsidR="00F3100E" w:rsidRDefault="00F3100E" w:rsidP="00F3100E">
            <w:pPr>
              <w:ind w:firstLine="0"/>
              <w:jc w:val="both"/>
            </w:pPr>
            <w:r>
              <w:t>Заместитель председателя</w:t>
            </w:r>
          </w:p>
        </w:tc>
        <w:tc>
          <w:tcPr>
            <w:tcW w:w="4076" w:type="dxa"/>
          </w:tcPr>
          <w:p w:rsidR="00F3100E" w:rsidRDefault="00F3100E" w:rsidP="00F3100E">
            <w:pPr>
              <w:ind w:firstLine="0"/>
              <w:jc w:val="right"/>
            </w:pPr>
            <w:r>
              <w:t>В.А. Белов</w:t>
            </w:r>
          </w:p>
          <w:p w:rsidR="00F3100E" w:rsidRDefault="00F3100E" w:rsidP="00F3100E">
            <w:pPr>
              <w:ind w:firstLine="0"/>
              <w:jc w:val="right"/>
            </w:pPr>
          </w:p>
        </w:tc>
      </w:tr>
      <w:tr w:rsidR="00F3100E" w:rsidTr="00F3100E">
        <w:tc>
          <w:tcPr>
            <w:tcW w:w="6062" w:type="dxa"/>
          </w:tcPr>
          <w:p w:rsidR="00F3100E" w:rsidRDefault="00F3100E" w:rsidP="00F3100E">
            <w:pPr>
              <w:ind w:firstLine="0"/>
              <w:jc w:val="both"/>
            </w:pPr>
            <w:r>
              <w:t>Заместитель председателя</w:t>
            </w:r>
          </w:p>
        </w:tc>
        <w:tc>
          <w:tcPr>
            <w:tcW w:w="4076" w:type="dxa"/>
          </w:tcPr>
          <w:p w:rsidR="00F3100E" w:rsidRDefault="00F3100E" w:rsidP="00F3100E">
            <w:pPr>
              <w:ind w:firstLine="0"/>
              <w:jc w:val="right"/>
            </w:pPr>
            <w:r>
              <w:t>И.З. Бикбулатов</w:t>
            </w:r>
          </w:p>
          <w:p w:rsidR="00F3100E" w:rsidRDefault="00F3100E" w:rsidP="00F3100E">
            <w:pPr>
              <w:ind w:firstLine="0"/>
              <w:jc w:val="right"/>
            </w:pPr>
          </w:p>
        </w:tc>
      </w:tr>
      <w:tr w:rsidR="00F3100E" w:rsidTr="00F3100E">
        <w:tc>
          <w:tcPr>
            <w:tcW w:w="6062" w:type="dxa"/>
          </w:tcPr>
          <w:p w:rsidR="00F3100E" w:rsidRDefault="00F3100E" w:rsidP="00F3100E">
            <w:pPr>
              <w:ind w:firstLine="0"/>
              <w:jc w:val="both"/>
            </w:pPr>
            <w:r>
              <w:t>Начальник отдела правовой и кадровой работы</w:t>
            </w:r>
          </w:p>
        </w:tc>
        <w:tc>
          <w:tcPr>
            <w:tcW w:w="4076" w:type="dxa"/>
            <w:vAlign w:val="bottom"/>
          </w:tcPr>
          <w:p w:rsidR="00F3100E" w:rsidRDefault="00F3100E" w:rsidP="00F3100E">
            <w:pPr>
              <w:ind w:firstLine="0"/>
              <w:jc w:val="right"/>
            </w:pPr>
            <w:r>
              <w:t>С.Г. Тагиров</w:t>
            </w:r>
          </w:p>
        </w:tc>
      </w:tr>
    </w:tbl>
    <w:p w:rsidR="00877A1C" w:rsidRPr="00CC23E3" w:rsidRDefault="00877A1C" w:rsidP="001B5D17">
      <w:pPr>
        <w:jc w:val="both"/>
      </w:pPr>
    </w:p>
    <w:sectPr w:rsidR="00877A1C" w:rsidRPr="00CC23E3" w:rsidSect="00A37FD8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7A3" w:rsidRDefault="004937A3" w:rsidP="002A5A47">
      <w:r>
        <w:separator/>
      </w:r>
    </w:p>
  </w:endnote>
  <w:endnote w:type="continuationSeparator" w:id="0">
    <w:p w:rsidR="004937A3" w:rsidRDefault="004937A3" w:rsidP="002A5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7A3" w:rsidRDefault="004937A3" w:rsidP="002A5A47">
      <w:r>
        <w:separator/>
      </w:r>
    </w:p>
  </w:footnote>
  <w:footnote w:type="continuationSeparator" w:id="0">
    <w:p w:rsidR="004937A3" w:rsidRDefault="004937A3" w:rsidP="002A5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E589A"/>
    <w:multiLevelType w:val="hybridMultilevel"/>
    <w:tmpl w:val="D576C71E"/>
    <w:lvl w:ilvl="0" w:tplc="EA58C09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284"/>
    <w:rsid w:val="00011051"/>
    <w:rsid w:val="00015CF5"/>
    <w:rsid w:val="001B5D17"/>
    <w:rsid w:val="0022547D"/>
    <w:rsid w:val="002A5A47"/>
    <w:rsid w:val="004937A3"/>
    <w:rsid w:val="00651965"/>
    <w:rsid w:val="00745821"/>
    <w:rsid w:val="00877A1C"/>
    <w:rsid w:val="008A4897"/>
    <w:rsid w:val="008D7B5E"/>
    <w:rsid w:val="00A37FD8"/>
    <w:rsid w:val="00BC1C91"/>
    <w:rsid w:val="00BC66B6"/>
    <w:rsid w:val="00C66116"/>
    <w:rsid w:val="00C91F4A"/>
    <w:rsid w:val="00CA51D7"/>
    <w:rsid w:val="00CC23E3"/>
    <w:rsid w:val="00E81284"/>
    <w:rsid w:val="00EC058F"/>
    <w:rsid w:val="00F3100E"/>
    <w:rsid w:val="00F44141"/>
    <w:rsid w:val="00FF0C9F"/>
    <w:rsid w:val="00FF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6B6"/>
    <w:pPr>
      <w:ind w:left="720"/>
      <w:contextualSpacing/>
    </w:pPr>
  </w:style>
  <w:style w:type="table" w:styleId="a4">
    <w:name w:val="Table Grid"/>
    <w:basedOn w:val="a1"/>
    <w:uiPriority w:val="59"/>
    <w:rsid w:val="00EC0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A5A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A47"/>
  </w:style>
  <w:style w:type="paragraph" w:styleId="a7">
    <w:name w:val="footer"/>
    <w:basedOn w:val="a"/>
    <w:link w:val="a8"/>
    <w:uiPriority w:val="99"/>
    <w:unhideWhenUsed/>
    <w:rsid w:val="002A5A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5A47"/>
  </w:style>
  <w:style w:type="paragraph" w:styleId="a9">
    <w:name w:val="Balloon Text"/>
    <w:basedOn w:val="a"/>
    <w:link w:val="aa"/>
    <w:uiPriority w:val="99"/>
    <w:semiHidden/>
    <w:unhideWhenUsed/>
    <w:rsid w:val="008D7B5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7B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6B6"/>
    <w:pPr>
      <w:ind w:left="720"/>
      <w:contextualSpacing/>
    </w:pPr>
  </w:style>
  <w:style w:type="table" w:styleId="a4">
    <w:name w:val="Table Grid"/>
    <w:basedOn w:val="a1"/>
    <w:uiPriority w:val="59"/>
    <w:rsid w:val="00EC0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A5A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A47"/>
  </w:style>
  <w:style w:type="paragraph" w:styleId="a7">
    <w:name w:val="footer"/>
    <w:basedOn w:val="a"/>
    <w:link w:val="a8"/>
    <w:uiPriority w:val="99"/>
    <w:unhideWhenUsed/>
    <w:rsid w:val="002A5A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5A47"/>
  </w:style>
  <w:style w:type="paragraph" w:styleId="a9">
    <w:name w:val="Balloon Text"/>
    <w:basedOn w:val="a"/>
    <w:link w:val="aa"/>
    <w:uiPriority w:val="99"/>
    <w:semiHidden/>
    <w:unhideWhenUsed/>
    <w:rsid w:val="008D7B5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7B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Ольга Петровна</dc:creator>
  <cp:lastModifiedBy>Александрова Ольга Петровна</cp:lastModifiedBy>
  <cp:revision>2</cp:revision>
  <cp:lastPrinted>2017-10-27T13:13:00Z</cp:lastPrinted>
  <dcterms:created xsi:type="dcterms:W3CDTF">2017-10-27T03:31:00Z</dcterms:created>
  <dcterms:modified xsi:type="dcterms:W3CDTF">2017-10-27T13:16:00Z</dcterms:modified>
</cp:coreProperties>
</file>