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69" w:rsidRPr="005D308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 xml:space="preserve">Тезисы к выступлению </w:t>
      </w:r>
    </w:p>
    <w:p w:rsidR="004E2969" w:rsidRPr="005D308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>«Перспективные направления развития на 2017 год»</w:t>
      </w:r>
    </w:p>
    <w:p w:rsidR="004E2969" w:rsidRPr="005D308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 xml:space="preserve">Первого заместителя Председателя </w:t>
      </w:r>
    </w:p>
    <w:p w:rsidR="004E2969" w:rsidRPr="005D308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 xml:space="preserve">Госкомитета РБ по торговле  </w:t>
      </w:r>
    </w:p>
    <w:p w:rsidR="004E2969" w:rsidRPr="005D308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 xml:space="preserve">Н М. Фазылова на заседании коллегии </w:t>
      </w:r>
    </w:p>
    <w:p w:rsidR="004E2969" w:rsidRPr="004E2969" w:rsidRDefault="004E2969" w:rsidP="005D30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3089">
        <w:rPr>
          <w:rFonts w:ascii="Times New Roman" w:hAnsi="Times New Roman" w:cs="Times New Roman"/>
          <w:i/>
          <w:sz w:val="24"/>
          <w:szCs w:val="24"/>
        </w:rPr>
        <w:t>16 февраля 2017 г</w:t>
      </w:r>
      <w:r w:rsidRPr="004E2969">
        <w:rPr>
          <w:rFonts w:ascii="Times New Roman" w:hAnsi="Times New Roman" w:cs="Times New Roman"/>
          <w:sz w:val="20"/>
          <w:szCs w:val="20"/>
        </w:rPr>
        <w:t>.</w:t>
      </w:r>
    </w:p>
    <w:p w:rsidR="005D3089" w:rsidRDefault="005D3089" w:rsidP="005D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E7B" w:rsidRDefault="00407E7B" w:rsidP="005D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969" w:rsidRDefault="004E2969" w:rsidP="005D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день, уважаемый Фархад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E2969" w:rsidRPr="004E2969" w:rsidRDefault="004E2969" w:rsidP="005D308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90216" w:rsidRDefault="002B754A" w:rsidP="005D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A73CE8" w:rsidRDefault="00A73CE8" w:rsidP="003D0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CE8" w:rsidRDefault="00A73CE8" w:rsidP="005D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F57" w:rsidRDefault="00924F57" w:rsidP="003D0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продолжение выступления Г</w:t>
      </w:r>
      <w:r w:rsidR="009D4F0C">
        <w:rPr>
          <w:rFonts w:ascii="Times New Roman" w:hAnsi="Times New Roman" w:cs="Times New Roman"/>
          <w:sz w:val="28"/>
          <w:szCs w:val="28"/>
        </w:rPr>
        <w:t xml:space="preserve">узэль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9D4F0C">
        <w:rPr>
          <w:rFonts w:ascii="Times New Roman" w:hAnsi="Times New Roman" w:cs="Times New Roman"/>
          <w:sz w:val="28"/>
          <w:szCs w:val="28"/>
        </w:rPr>
        <w:t>аиловны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хочу подробнее остановиться на отдельных перспективных направлениях. </w:t>
      </w:r>
    </w:p>
    <w:p w:rsidR="00407E7B" w:rsidRDefault="00407E7B" w:rsidP="00AE505A">
      <w:pPr>
        <w:spacing w:after="0" w:line="240" w:lineRule="auto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</w:p>
    <w:p w:rsidR="00852EC9" w:rsidRPr="00A73CE8" w:rsidRDefault="00924F57" w:rsidP="00AE505A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</w:pPr>
      <w:r w:rsidRPr="00A73CE8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>В первую очередь – это р</w:t>
      </w:r>
      <w:r w:rsidR="00852EC9" w:rsidRPr="00A73CE8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>еализация инвестиционного направления</w:t>
      </w:r>
    </w:p>
    <w:p w:rsidR="00D06F95" w:rsidRDefault="00D06F95" w:rsidP="00AE505A">
      <w:pPr>
        <w:spacing w:after="0" w:line="240" w:lineRule="auto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</w:p>
    <w:p w:rsidR="00B73D7F" w:rsidRPr="00167423" w:rsidRDefault="00B73D7F" w:rsidP="00B73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нвестиции создают условия для развития торговли как основной </w:t>
      </w:r>
      <w:proofErr w:type="spellStart"/>
      <w:r w:rsidRPr="006F4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бюджетообразующей</w:t>
      </w:r>
      <w:proofErr w:type="spellEnd"/>
      <w:r w:rsidRPr="006F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отрасли, имеющей существенное значение в формировании валового </w:t>
      </w:r>
      <w:r w:rsidR="008E60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Pr="006F4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продукта</w:t>
      </w:r>
      <w:r w:rsidRPr="0016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B73D7F" w:rsidRPr="00715399" w:rsidRDefault="00B73D7F" w:rsidP="00B73D7F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оценке, в 2016 году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инвестиций в основной капитал (без учета субъектов малого предпринимательства) по виду деятельности «</w:t>
      </w:r>
      <w:r w:rsidRPr="00EF478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оптовая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78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78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розничная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78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торговля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порядка </w:t>
      </w:r>
      <w:r w:rsidRPr="00387F3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рд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фоне общереспубликанских показателей снижения инвестиционной активности по итогам января – сентября</w:t>
      </w:r>
      <w:r w:rsidR="00407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4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(96,7%)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торговля демонстрирует активную динамику инвестиций </w:t>
      </w:r>
      <w:r w:rsidRPr="00BE6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(119,8%</w:t>
      </w:r>
      <w:r w:rsidR="00407E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407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 </w:t>
      </w:r>
      <w:r w:rsidRPr="00715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представлено на слайде. </w:t>
      </w:r>
    </w:p>
    <w:p w:rsidR="00A529A4" w:rsidRDefault="00B73D7F" w:rsidP="00B73D7F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67423">
        <w:rPr>
          <w:rFonts w:ascii="Times New Roman" w:hAnsi="Times New Roman" w:cs="Times New Roman"/>
          <w:sz w:val="28"/>
          <w:szCs w:val="28"/>
        </w:rPr>
        <w:t>Доля торговли в налоговых поступлениях в консолидированный бюджет республики составляет около 10% (второе место после промышленности), превышает 16% в структуре валового регионального продукта</w:t>
      </w:r>
      <w:r>
        <w:rPr>
          <w:rFonts w:ascii="Times New Roman" w:hAnsi="Times New Roman" w:cs="Times New Roman"/>
          <w:sz w:val="28"/>
          <w:szCs w:val="28"/>
        </w:rPr>
        <w:t>. При этом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долю отрасли приходится порядка 2-3% от общего объема инвестиций.</w:t>
      </w:r>
      <w:r w:rsidR="003A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4069" w:rsidRDefault="00C74069" w:rsidP="00B73D7F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D7F" w:rsidRPr="00EF478E" w:rsidRDefault="00B73D7F" w:rsidP="00B73D7F">
      <w:pPr>
        <w:tabs>
          <w:tab w:val="left" w:pos="664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истекшем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введены в эксплуатацию 212 торговых объектов (в том числе 183 объекта розничной торговли)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Обращаем внимание, что 80% инвестиций приходится на объекты площадью свыше 1000 кв. м.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крупные введенные объекты:</w:t>
      </w:r>
      <w:r w:rsidR="007D0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ТЦ «</w:t>
      </w:r>
      <w:proofErr w:type="spellStart"/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UltraCityMall</w:t>
      </w:r>
      <w:proofErr w:type="spellEnd"/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ТК «Лето»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D7F" w:rsidRDefault="00B73D7F" w:rsidP="00B73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территории республики расширяется присутствие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республиканских и 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 сетевых розничных компаний: открыты новые магазины торговых сетей ООО «Торг Мастер» (ТС «Байрам»)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ЗАО «Форвард» (ТС «Полушка»)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«X5 </w:t>
      </w:r>
      <w:proofErr w:type="spellStart"/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RetailGroup</w:t>
      </w:r>
      <w:proofErr w:type="spellEnd"/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>» (ТС «Пятерочка»), ЗАО «Тандер» (ТС «Магнит»)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F4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существует тенденция к открытию объектов малых форматов.</w:t>
      </w:r>
    </w:p>
    <w:p w:rsidR="008E608C" w:rsidRPr="008E608C" w:rsidRDefault="008E608C" w:rsidP="008E608C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Отмечу, что к</w:t>
      </w:r>
      <w:r w:rsidRPr="008E608C">
        <w:rPr>
          <w:rFonts w:ascii="Times New Roman" w:hAnsi="Times New Roman" w:cs="Times New Roman"/>
          <w:sz w:val="28"/>
          <w:szCs w:val="28"/>
        </w:rPr>
        <w:t>лючевым индикатором инвестиционной активности является взаимоотношение с кредитными организациями.</w:t>
      </w:r>
    </w:p>
    <w:p w:rsidR="008E608C" w:rsidRPr="008E608C" w:rsidRDefault="008E608C" w:rsidP="008E608C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E608C">
        <w:rPr>
          <w:rFonts w:ascii="Times New Roman" w:hAnsi="Times New Roman" w:cs="Times New Roman"/>
          <w:sz w:val="28"/>
          <w:szCs w:val="28"/>
        </w:rPr>
        <w:lastRenderedPageBreak/>
        <w:t>В 2016г. объем вновь выданных кредитов на развитие торговли составил 61,4 млрд. рублей, этот показатель на 18,3% меньше чем в 2015г. Задолженность по кредитам составляет 36,6 млрд. рублей</w:t>
      </w:r>
      <w:r>
        <w:rPr>
          <w:rFonts w:ascii="Times New Roman" w:hAnsi="Times New Roman" w:cs="Times New Roman"/>
          <w:sz w:val="28"/>
          <w:szCs w:val="28"/>
        </w:rPr>
        <w:t xml:space="preserve"> (снижение на 0,5% за год)</w:t>
      </w:r>
      <w:r w:rsidRPr="008E608C">
        <w:rPr>
          <w:rFonts w:ascii="Times New Roman" w:hAnsi="Times New Roman" w:cs="Times New Roman"/>
          <w:sz w:val="28"/>
          <w:szCs w:val="28"/>
        </w:rPr>
        <w:t>, отрасль формирует 5,6% общего кредитного портфеля банков</w:t>
      </w:r>
      <w:r>
        <w:rPr>
          <w:rFonts w:ascii="Times New Roman" w:hAnsi="Times New Roman" w:cs="Times New Roman"/>
          <w:sz w:val="28"/>
          <w:szCs w:val="28"/>
        </w:rPr>
        <w:t>. А</w:t>
      </w:r>
      <w:r w:rsidRPr="008E608C">
        <w:rPr>
          <w:rFonts w:ascii="Times New Roman" w:hAnsi="Times New Roman" w:cs="Times New Roman"/>
          <w:sz w:val="28"/>
          <w:szCs w:val="28"/>
        </w:rPr>
        <w:t>налогичный показатель демонстрирует сельское хозяйство, в добыче полезных ископаемых. Выше значения только в химическом производстве и производстве нефтепродуктов.</w:t>
      </w:r>
    </w:p>
    <w:p w:rsidR="008E608C" w:rsidRPr="008E608C" w:rsidRDefault="003A2C40" w:rsidP="008E608C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 Ваше внимание, что п</w:t>
      </w:r>
      <w:r w:rsidR="008E608C" w:rsidRPr="008E608C">
        <w:rPr>
          <w:rFonts w:ascii="Times New Roman" w:hAnsi="Times New Roman" w:cs="Times New Roman"/>
          <w:sz w:val="28"/>
          <w:szCs w:val="28"/>
        </w:rPr>
        <w:t>росроченная задолженность продолжает свой рост – в начале 2017г. она составила 10,7% от кредитного портфеля или 3,6 млрд. рублей (</w:t>
      </w:r>
      <w:proofErr w:type="spellStart"/>
      <w:r w:rsidR="008E608C" w:rsidRPr="008E608C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8E608C" w:rsidRPr="008E608C">
        <w:rPr>
          <w:rFonts w:ascii="Times New Roman" w:hAnsi="Times New Roman" w:cs="Times New Roman"/>
          <w:sz w:val="28"/>
          <w:szCs w:val="28"/>
        </w:rPr>
        <w:t xml:space="preserve"> на 01.01.2016 г. – 10% или 3,4 </w:t>
      </w:r>
      <w:proofErr w:type="spellStart"/>
      <w:r w:rsidR="008E608C" w:rsidRPr="008E608C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="008E608C" w:rsidRPr="008E608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E608C" w:rsidRPr="008E608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8E608C" w:rsidRPr="008E608C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Данный показатель выше среднероссийского и среднереспубликанского показателя.</w:t>
      </w:r>
    </w:p>
    <w:p w:rsidR="008E608C" w:rsidRDefault="008E608C" w:rsidP="008E608C">
      <w:pPr>
        <w:overflowPunct w:val="0"/>
        <w:autoSpaceDE w:val="0"/>
        <w:autoSpaceDN w:val="0"/>
        <w:adjustRightInd w:val="0"/>
        <w:spacing w:after="0" w:line="240" w:lineRule="auto"/>
        <w:ind w:right="-17"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5D3089" w:rsidRPr="00A529A4" w:rsidRDefault="005D3089" w:rsidP="005D3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29A4">
        <w:rPr>
          <w:rFonts w:ascii="Times New Roman" w:hAnsi="Times New Roman" w:cs="Times New Roman"/>
          <w:b/>
          <w:i/>
          <w:sz w:val="28"/>
          <w:szCs w:val="28"/>
        </w:rPr>
        <w:t xml:space="preserve">Уважаемые коллеги! </w:t>
      </w:r>
    </w:p>
    <w:p w:rsidR="00993AB2" w:rsidRPr="00A529A4" w:rsidRDefault="00993AB2" w:rsidP="00993A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Про</w:t>
      </w:r>
      <w:r w:rsidR="00296312" w:rsidRPr="00A529A4">
        <w:rPr>
          <w:rFonts w:ascii="Times New Roman" w:hAnsi="Times New Roman" w:cs="Times New Roman"/>
          <w:sz w:val="28"/>
          <w:szCs w:val="28"/>
        </w:rPr>
        <w:t>шу</w:t>
      </w:r>
      <w:r w:rsidRPr="00A529A4">
        <w:rPr>
          <w:rFonts w:ascii="Times New Roman" w:hAnsi="Times New Roman" w:cs="Times New Roman"/>
          <w:sz w:val="28"/>
          <w:szCs w:val="28"/>
        </w:rPr>
        <w:t xml:space="preserve"> Вас оказывать активное содействие инвесторам, предпринимателям в реализации проектов на Ваших территориях. </w:t>
      </w:r>
    </w:p>
    <w:p w:rsidR="00296312" w:rsidRPr="00A529A4" w:rsidRDefault="00296312" w:rsidP="007D77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Действующий регламент поддержки приоритетных инвестиционных проектов Республики Башкортостан предполагает снижение пороговой ставки инвестиций и увеличение срока льгот для </w:t>
      </w:r>
      <w:proofErr w:type="spellStart"/>
      <w:r w:rsidRPr="00A529A4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A529A4">
        <w:rPr>
          <w:rFonts w:ascii="Times New Roman" w:hAnsi="Times New Roman" w:cs="Times New Roman"/>
          <w:sz w:val="28"/>
          <w:szCs w:val="28"/>
        </w:rPr>
        <w:t xml:space="preserve"> Зауралья и Северо-востока.</w:t>
      </w:r>
    </w:p>
    <w:p w:rsidR="00296312" w:rsidRPr="00A529A4" w:rsidRDefault="00296312" w:rsidP="007D77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Особое внимание будет уделяться вопросам структурирования, экспертизы и сопровождения проектов на указанных территориях. </w:t>
      </w:r>
      <w:r w:rsidR="003A2C40">
        <w:rPr>
          <w:rFonts w:ascii="Times New Roman" w:hAnsi="Times New Roman" w:cs="Times New Roman"/>
          <w:sz w:val="28"/>
          <w:szCs w:val="28"/>
        </w:rPr>
        <w:t>А</w:t>
      </w:r>
      <w:r w:rsidRPr="00A529A4">
        <w:rPr>
          <w:rFonts w:ascii="Times New Roman" w:hAnsi="Times New Roman" w:cs="Times New Roman"/>
          <w:sz w:val="28"/>
          <w:szCs w:val="28"/>
        </w:rPr>
        <w:t xml:space="preserve">ктуальны проекты в области торговли, совмещенные с объектами хранения и переработки продукции. </w:t>
      </w:r>
    </w:p>
    <w:p w:rsidR="00296312" w:rsidRPr="00A529A4" w:rsidRDefault="00296312" w:rsidP="002963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Если недостаточно собственных навыков, то призываю обращаться к специалистам в Комитете</w:t>
      </w:r>
      <w:r w:rsidR="003A2C40">
        <w:rPr>
          <w:rFonts w:ascii="Times New Roman" w:hAnsi="Times New Roman" w:cs="Times New Roman"/>
          <w:sz w:val="28"/>
          <w:szCs w:val="28"/>
        </w:rPr>
        <w:t xml:space="preserve"> (отдел маркетинга)</w:t>
      </w:r>
      <w:r w:rsidRPr="00A529A4">
        <w:rPr>
          <w:rFonts w:ascii="Times New Roman" w:hAnsi="Times New Roman" w:cs="Times New Roman"/>
          <w:sz w:val="28"/>
          <w:szCs w:val="28"/>
        </w:rPr>
        <w:t xml:space="preserve">, которые окажут консультационную помощь при упаковке инвестиционных проектов, организации взаимодействия участников инвестиционной деятельности, подготовке документов для получения государственной  поддержки.  </w:t>
      </w:r>
    </w:p>
    <w:p w:rsidR="00296312" w:rsidRPr="00A529A4" w:rsidRDefault="00296312" w:rsidP="002963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Считаю целесообразным усилить мониторинг инвестиционного процесса со стороны Госкомитета. Как Вы понимаете, это не может происходить без Вашего непосредственного участия. </w:t>
      </w:r>
    </w:p>
    <w:p w:rsidR="00296312" w:rsidRPr="00A529A4" w:rsidRDefault="00296312" w:rsidP="002963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В настоящее время информация о капитальных вложениях по вводимым объектам торговли </w:t>
      </w:r>
      <w:proofErr w:type="gramStart"/>
      <w:r w:rsidRPr="00A529A4">
        <w:rPr>
          <w:rFonts w:ascii="Times New Roman" w:hAnsi="Times New Roman" w:cs="Times New Roman"/>
          <w:sz w:val="28"/>
          <w:szCs w:val="28"/>
        </w:rPr>
        <w:t>размещается в системе ГАС</w:t>
      </w:r>
      <w:proofErr w:type="gramEnd"/>
      <w:r w:rsidRPr="00A529A4">
        <w:rPr>
          <w:rFonts w:ascii="Times New Roman" w:hAnsi="Times New Roman" w:cs="Times New Roman"/>
          <w:sz w:val="28"/>
          <w:szCs w:val="28"/>
        </w:rPr>
        <w:t xml:space="preserve"> Управление.                   И здесь со стороны Госкомитета есть ряд вопросов при сопоставлении Вашей информации с информацией органов статистики. </w:t>
      </w:r>
    </w:p>
    <w:p w:rsidR="00296312" w:rsidRPr="00A529A4" w:rsidRDefault="00296312" w:rsidP="002963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За полугодие по данным администраций ввод объектов торговли составил 3,5 млрд. рублей, по данным </w:t>
      </w:r>
      <w:proofErr w:type="spellStart"/>
      <w:r w:rsidRPr="00A529A4">
        <w:rPr>
          <w:rFonts w:ascii="Times New Roman" w:hAnsi="Times New Roman" w:cs="Times New Roman"/>
          <w:sz w:val="28"/>
          <w:szCs w:val="28"/>
        </w:rPr>
        <w:t>Башстата</w:t>
      </w:r>
      <w:proofErr w:type="spellEnd"/>
      <w:r w:rsidRPr="00A529A4">
        <w:rPr>
          <w:rFonts w:ascii="Times New Roman" w:hAnsi="Times New Roman" w:cs="Times New Roman"/>
          <w:sz w:val="28"/>
          <w:szCs w:val="28"/>
        </w:rPr>
        <w:t xml:space="preserve"> – 1,1 млрд. рублей. </w:t>
      </w:r>
    </w:p>
    <w:p w:rsidR="00296312" w:rsidRPr="00A529A4" w:rsidRDefault="00296312" w:rsidP="002963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Скорее </w:t>
      </w:r>
      <w:proofErr w:type="gramStart"/>
      <w:r w:rsidRPr="00A529A4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A529A4">
        <w:rPr>
          <w:rFonts w:ascii="Times New Roman" w:hAnsi="Times New Roman" w:cs="Times New Roman"/>
          <w:sz w:val="28"/>
          <w:szCs w:val="28"/>
        </w:rPr>
        <w:t xml:space="preserve"> администрации учитывают инвестиции не за текущий период, а с начала реализации объекта. Прошу усилить </w:t>
      </w:r>
      <w:proofErr w:type="gramStart"/>
      <w:r w:rsidRPr="00A529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29A4">
        <w:rPr>
          <w:rFonts w:ascii="Times New Roman" w:hAnsi="Times New Roman" w:cs="Times New Roman"/>
          <w:sz w:val="28"/>
          <w:szCs w:val="28"/>
        </w:rPr>
        <w:t xml:space="preserve"> достоверностью данной информации.  </w:t>
      </w:r>
    </w:p>
    <w:p w:rsidR="00296312" w:rsidRPr="00A529A4" w:rsidRDefault="00296312" w:rsidP="007D77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6F95" w:rsidRPr="00A529A4" w:rsidRDefault="006C2A1D" w:rsidP="007D77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9A4">
        <w:rPr>
          <w:rFonts w:ascii="Times New Roman" w:hAnsi="Times New Roman" w:cs="Times New Roman"/>
          <w:b/>
          <w:sz w:val="28"/>
          <w:szCs w:val="28"/>
        </w:rPr>
        <w:t>Реа</w:t>
      </w:r>
      <w:r w:rsidR="00D06F95" w:rsidRPr="00A529A4">
        <w:rPr>
          <w:rFonts w:ascii="Times New Roman" w:hAnsi="Times New Roman" w:cs="Times New Roman"/>
          <w:b/>
          <w:sz w:val="28"/>
          <w:szCs w:val="28"/>
        </w:rPr>
        <w:t xml:space="preserve">лизация проектов с использованием механизма </w:t>
      </w:r>
      <w:r w:rsidR="00C14F2B" w:rsidRPr="00A529A4">
        <w:rPr>
          <w:rFonts w:ascii="Times New Roman" w:hAnsi="Times New Roman" w:cs="Times New Roman"/>
          <w:b/>
          <w:sz w:val="28"/>
          <w:szCs w:val="28"/>
        </w:rPr>
        <w:t>государственно-частного партнерства</w:t>
      </w:r>
    </w:p>
    <w:p w:rsidR="00C143E7" w:rsidRPr="00A529A4" w:rsidRDefault="00C143E7" w:rsidP="00C14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3E7" w:rsidRPr="00A529A4" w:rsidRDefault="00C143E7" w:rsidP="00C14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lastRenderedPageBreak/>
        <w:t xml:space="preserve">С июля 2016 г. объекты производства, первичной и (или) последующей (промышленной) переработки, хранения сельскохозяйственной продукции могут быть объектами концессионных соглашений и соглашений о государственно-частном партнерстве, </w:t>
      </w:r>
      <w:proofErr w:type="spellStart"/>
      <w:r w:rsidRPr="00A529A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A529A4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7D0402">
        <w:rPr>
          <w:rFonts w:ascii="Times New Roman" w:hAnsi="Times New Roman" w:cs="Times New Roman"/>
          <w:sz w:val="28"/>
          <w:szCs w:val="28"/>
        </w:rPr>
        <w:t>.</w:t>
      </w:r>
      <w:r w:rsidRPr="00A52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3E7" w:rsidRPr="00A529A4" w:rsidRDefault="00C143E7" w:rsidP="00C14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3E7" w:rsidRPr="00A529A4" w:rsidRDefault="00C143E7" w:rsidP="00C143E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Напомню, что основным финансовым инструментом подготовки и реализации проектов ГЧП является Инвестиционный фонд Республики Башкортостан. Его объем составляет 90 млн. рублей ежегодно. Затраты на подготовку и реализацию проектов ГЧП с участием Республики Башкортостан могут быть оплачены из средств данного Фонда.</w:t>
      </w:r>
    </w:p>
    <w:p w:rsidR="00C143E7" w:rsidRPr="00A529A4" w:rsidRDefault="00C143E7" w:rsidP="00C143E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Прошу активнее пользоваться данным инструментом привлечения инвестиций на Ваши территории. </w:t>
      </w:r>
    </w:p>
    <w:p w:rsidR="00C143E7" w:rsidRPr="00A529A4" w:rsidRDefault="00C143E7" w:rsidP="00C143E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Госкомитет в свою очередь готов оказать всю необходимую методическую и консультационную поддержку. </w:t>
      </w:r>
    </w:p>
    <w:p w:rsidR="00C143E7" w:rsidRPr="00A529A4" w:rsidRDefault="00C143E7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233" w:rsidRPr="00A529A4" w:rsidRDefault="00E7223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9A4">
        <w:rPr>
          <w:rFonts w:ascii="Times New Roman" w:hAnsi="Times New Roman" w:cs="Times New Roman"/>
          <w:b/>
          <w:sz w:val="28"/>
          <w:szCs w:val="28"/>
        </w:rPr>
        <w:t>Инфраструктурное обеспечение объектов хранения и переработки продукции</w:t>
      </w:r>
    </w:p>
    <w:p w:rsidR="00E72233" w:rsidRPr="00A529A4" w:rsidRDefault="00E7223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Государственным комитетом Республики Башкортостан проведена работа по формированию перечня потенциальных инвестиционных площадок для строительства оптово-распределительных центров. Сформированы предложения для размещения не менее 10 объектов в радиусе 30 км от города Уфы, по которым определены тарифы и возможные точки подключения к сетям</w:t>
      </w:r>
      <w:r w:rsidR="00C767B7" w:rsidRPr="00A529A4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Pr="00A529A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72233" w:rsidRPr="00A529A4" w:rsidRDefault="00E7223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233" w:rsidRPr="00A529A4" w:rsidRDefault="0025405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9A4">
        <w:rPr>
          <w:rFonts w:ascii="Times New Roman" w:hAnsi="Times New Roman" w:cs="Times New Roman"/>
          <w:b/>
          <w:sz w:val="28"/>
          <w:szCs w:val="28"/>
        </w:rPr>
        <w:t>В целом р</w:t>
      </w:r>
      <w:r w:rsidR="00E72233" w:rsidRPr="00A529A4">
        <w:rPr>
          <w:rFonts w:ascii="Times New Roman" w:hAnsi="Times New Roman" w:cs="Times New Roman"/>
          <w:b/>
          <w:sz w:val="28"/>
          <w:szCs w:val="28"/>
        </w:rPr>
        <w:t xml:space="preserve">абота в текущем году по </w:t>
      </w:r>
      <w:r w:rsidRPr="00A529A4">
        <w:rPr>
          <w:rFonts w:ascii="Times New Roman" w:hAnsi="Times New Roman" w:cs="Times New Roman"/>
          <w:b/>
          <w:sz w:val="28"/>
          <w:szCs w:val="28"/>
        </w:rPr>
        <w:t xml:space="preserve">развитию рынка логистических услуг </w:t>
      </w:r>
      <w:r w:rsidR="00E72233" w:rsidRPr="00A529A4">
        <w:rPr>
          <w:rFonts w:ascii="Times New Roman" w:hAnsi="Times New Roman" w:cs="Times New Roman"/>
          <w:b/>
          <w:sz w:val="28"/>
          <w:szCs w:val="28"/>
        </w:rPr>
        <w:t>будет продолжена.</w:t>
      </w:r>
    </w:p>
    <w:p w:rsidR="00E72233" w:rsidRPr="00A529A4" w:rsidRDefault="00E72233" w:rsidP="00E722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9A4">
        <w:rPr>
          <w:rFonts w:ascii="Times New Roman" w:hAnsi="Times New Roman" w:cs="Times New Roman"/>
          <w:b/>
          <w:sz w:val="28"/>
          <w:szCs w:val="28"/>
        </w:rPr>
        <w:t>Основные задачи заключаются в следующем:</w:t>
      </w:r>
    </w:p>
    <w:p w:rsidR="00E72233" w:rsidRPr="00A529A4" w:rsidRDefault="00E7223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1. </w:t>
      </w:r>
      <w:r w:rsidRPr="00A529A4">
        <w:rPr>
          <w:rFonts w:ascii="Times New Roman" w:hAnsi="Times New Roman"/>
          <w:sz w:val="28"/>
          <w:szCs w:val="28"/>
        </w:rPr>
        <w:t xml:space="preserve">Дальнейшее развитие </w:t>
      </w:r>
      <w:r w:rsidR="00254053" w:rsidRPr="00A529A4">
        <w:rPr>
          <w:rFonts w:ascii="Times New Roman" w:hAnsi="Times New Roman"/>
          <w:sz w:val="28"/>
          <w:szCs w:val="28"/>
        </w:rPr>
        <w:t xml:space="preserve">оптового звена (в том числе центров хранения и переработки продукции). </w:t>
      </w:r>
    </w:p>
    <w:p w:rsidR="00E72233" w:rsidRPr="00A529A4" w:rsidRDefault="00E72233" w:rsidP="00E72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2. Обеспечение доступа средним и малым сельхозпроизводителям к </w:t>
      </w:r>
      <w:r w:rsidR="00254053" w:rsidRPr="00A529A4">
        <w:rPr>
          <w:rFonts w:ascii="Times New Roman" w:hAnsi="Times New Roman" w:cs="Times New Roman"/>
          <w:sz w:val="28"/>
          <w:szCs w:val="28"/>
        </w:rPr>
        <w:t xml:space="preserve">указанным </w:t>
      </w:r>
      <w:r w:rsidRPr="00A529A4">
        <w:rPr>
          <w:rFonts w:ascii="Times New Roman" w:hAnsi="Times New Roman" w:cs="Times New Roman"/>
          <w:sz w:val="28"/>
          <w:szCs w:val="28"/>
        </w:rPr>
        <w:t>мощностям, а так же к рынкам сбыта (консолидация малых партий продукции).</w:t>
      </w:r>
    </w:p>
    <w:p w:rsidR="00407E7B" w:rsidRPr="00A529A4" w:rsidRDefault="00407E7B" w:rsidP="00DE16A8">
      <w:pPr>
        <w:spacing w:after="0" w:line="269" w:lineRule="auto"/>
        <w:ind w:firstLine="709"/>
        <w:jc w:val="both"/>
        <w:rPr>
          <w:rFonts w:ascii="Times New Roman" w:hAnsi="Times New Roman" w:cs="Times New Roman"/>
          <w:b/>
          <w:color w:val="1F497D" w:themeColor="text2"/>
          <w:sz w:val="30"/>
          <w:szCs w:val="30"/>
        </w:rPr>
      </w:pPr>
    </w:p>
    <w:p w:rsidR="00A73CE8" w:rsidRPr="00A529A4" w:rsidRDefault="003E4AAD" w:rsidP="00DE16A8">
      <w:pPr>
        <w:spacing w:after="0" w:line="269" w:lineRule="auto"/>
        <w:ind w:firstLine="709"/>
        <w:jc w:val="both"/>
        <w:rPr>
          <w:rFonts w:ascii="Times New Roman" w:hAnsi="Times New Roman" w:cs="Times New Roman"/>
          <w:b/>
          <w:color w:val="1F497D" w:themeColor="text2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 xml:space="preserve">Второе. </w:t>
      </w:r>
    </w:p>
    <w:p w:rsidR="00DE16A8" w:rsidRPr="00A529A4" w:rsidRDefault="003E4AAD" w:rsidP="00DE16A8">
      <w:pPr>
        <w:spacing w:after="0" w:line="269" w:lineRule="auto"/>
        <w:ind w:firstLine="709"/>
        <w:jc w:val="both"/>
        <w:rPr>
          <w:rFonts w:ascii="Times New Roman" w:hAnsi="Times New Roman" w:cs="Times New Roman"/>
          <w:b/>
          <w:color w:val="1F497D" w:themeColor="text2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Проведение а</w:t>
      </w:r>
      <w:r w:rsidR="00DE16A8"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налитически</w:t>
      </w:r>
      <w:r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х</w:t>
      </w:r>
      <w:r w:rsidR="00DE16A8"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 xml:space="preserve"> исследовани</w:t>
      </w:r>
      <w:r w:rsidR="00E619EB"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й (</w:t>
      </w:r>
      <w:r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маркетинга</w:t>
      </w:r>
      <w:r w:rsidR="00E619EB"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>)</w:t>
      </w:r>
      <w:r w:rsidRPr="00A529A4">
        <w:rPr>
          <w:rFonts w:ascii="Times New Roman" w:hAnsi="Times New Roman" w:cs="Times New Roman"/>
          <w:b/>
          <w:color w:val="1F497D" w:themeColor="text2"/>
          <w:sz w:val="30"/>
          <w:szCs w:val="30"/>
        </w:rPr>
        <w:t xml:space="preserve"> </w:t>
      </w:r>
    </w:p>
    <w:p w:rsidR="00DE16A8" w:rsidRPr="00A529A4" w:rsidRDefault="00DE16A8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E4AAD" w:rsidRPr="00A529A4">
        <w:rPr>
          <w:rFonts w:ascii="Times New Roman" w:hAnsi="Times New Roman" w:cs="Times New Roman"/>
          <w:sz w:val="28"/>
          <w:szCs w:val="28"/>
        </w:rPr>
        <w:t xml:space="preserve">действующих </w:t>
      </w:r>
      <w:r w:rsidRPr="00A529A4">
        <w:rPr>
          <w:rFonts w:ascii="Times New Roman" w:hAnsi="Times New Roman" w:cs="Times New Roman"/>
          <w:sz w:val="28"/>
          <w:szCs w:val="28"/>
        </w:rPr>
        <w:t>задач Госкомитет проводи</w:t>
      </w:r>
      <w:r w:rsidR="003E4AAD" w:rsidRPr="00A529A4">
        <w:rPr>
          <w:rFonts w:ascii="Times New Roman" w:hAnsi="Times New Roman" w:cs="Times New Roman"/>
          <w:sz w:val="28"/>
          <w:szCs w:val="28"/>
        </w:rPr>
        <w:t>т</w:t>
      </w:r>
      <w:r w:rsidRPr="00A529A4">
        <w:rPr>
          <w:rFonts w:ascii="Times New Roman" w:hAnsi="Times New Roman" w:cs="Times New Roman"/>
          <w:sz w:val="28"/>
          <w:szCs w:val="28"/>
        </w:rPr>
        <w:t xml:space="preserve"> активную работу по исследованию </w:t>
      </w:r>
      <w:r w:rsidR="00407E7B" w:rsidRPr="00A529A4">
        <w:rPr>
          <w:rFonts w:ascii="Times New Roman" w:hAnsi="Times New Roman" w:cs="Times New Roman"/>
          <w:sz w:val="28"/>
          <w:szCs w:val="28"/>
        </w:rPr>
        <w:t xml:space="preserve">товарных </w:t>
      </w:r>
      <w:r w:rsidRPr="00A529A4">
        <w:rPr>
          <w:rFonts w:ascii="Times New Roman" w:hAnsi="Times New Roman" w:cs="Times New Roman"/>
          <w:sz w:val="28"/>
          <w:szCs w:val="28"/>
        </w:rPr>
        <w:t>х</w:t>
      </w:r>
      <w:r w:rsidR="00E619EB" w:rsidRPr="00A529A4">
        <w:rPr>
          <w:rFonts w:ascii="Times New Roman" w:hAnsi="Times New Roman" w:cs="Times New Roman"/>
          <w:sz w:val="28"/>
          <w:szCs w:val="28"/>
        </w:rPr>
        <w:t xml:space="preserve"> </w:t>
      </w:r>
      <w:r w:rsidRPr="00A529A4">
        <w:rPr>
          <w:rFonts w:ascii="Times New Roman" w:hAnsi="Times New Roman" w:cs="Times New Roman"/>
          <w:sz w:val="28"/>
          <w:szCs w:val="28"/>
        </w:rPr>
        <w:t>рынков Республики Башкортостан.</w:t>
      </w:r>
    </w:p>
    <w:p w:rsidR="00DE16A8" w:rsidRPr="00A529A4" w:rsidRDefault="00DE16A8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Указанное направление нацелено на изучение дополнительных направлений для инвестирования и роста производства,</w:t>
      </w:r>
      <w:r w:rsidR="003E4AAD" w:rsidRPr="00A529A4">
        <w:rPr>
          <w:rFonts w:ascii="Times New Roman" w:hAnsi="Times New Roman" w:cs="Times New Roman"/>
          <w:sz w:val="28"/>
          <w:szCs w:val="28"/>
        </w:rPr>
        <w:t xml:space="preserve"> касается </w:t>
      </w:r>
      <w:r w:rsidRPr="00A529A4">
        <w:rPr>
          <w:rFonts w:ascii="Times New Roman" w:hAnsi="Times New Roman" w:cs="Times New Roman"/>
          <w:sz w:val="28"/>
          <w:szCs w:val="28"/>
        </w:rPr>
        <w:t>вопросов увеличения товарооборота и представленности продукции  республиканских производителей.</w:t>
      </w:r>
    </w:p>
    <w:p w:rsidR="00DE16A8" w:rsidRPr="00A529A4" w:rsidRDefault="00DE16A8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В 4 квартале 2016 года проведены следующие аналитические исследования: </w:t>
      </w:r>
    </w:p>
    <w:p w:rsidR="00DE16A8" w:rsidRPr="00A529A4" w:rsidRDefault="00DE16A8" w:rsidP="005D3089">
      <w:pPr>
        <w:spacing w:after="0" w:line="26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16A8" w:rsidRPr="00A529A4" w:rsidRDefault="00DE16A8" w:rsidP="00DE16A8">
      <w:pPr>
        <w:spacing w:after="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1. Проведен анализ цен на хлебную продукцию </w:t>
      </w:r>
    </w:p>
    <w:p w:rsidR="00DE16A8" w:rsidRPr="00A529A4" w:rsidRDefault="00DE16A8" w:rsidP="00DE16A8">
      <w:pPr>
        <w:spacing w:after="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6A8" w:rsidRPr="00A529A4" w:rsidRDefault="00DE16A8" w:rsidP="00DE1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Подготовлена аналитическая записка, изучены особенности ценообразования и причины возврата хлебных изделий. </w:t>
      </w:r>
      <w:r w:rsidR="003E4AAD" w:rsidRPr="00A529A4">
        <w:rPr>
          <w:rFonts w:ascii="Times New Roman" w:hAnsi="Times New Roman" w:cs="Times New Roman"/>
          <w:sz w:val="28"/>
          <w:szCs w:val="28"/>
        </w:rPr>
        <w:t xml:space="preserve">Сформированы основные направления  для вложения инвестиций в данной сфере. </w:t>
      </w:r>
    </w:p>
    <w:p w:rsidR="00460739" w:rsidRPr="00A529A4" w:rsidRDefault="00460739" w:rsidP="00DE1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6A8" w:rsidRPr="00A529A4" w:rsidRDefault="00DE16A8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529A4">
        <w:rPr>
          <w:rFonts w:ascii="Times New Roman" w:hAnsi="Times New Roman" w:cs="Times New Roman"/>
          <w:sz w:val="28"/>
          <w:szCs w:val="28"/>
        </w:rPr>
        <w:t>2. Исследование рынка безалкогольной продукции.</w:t>
      </w:r>
    </w:p>
    <w:p w:rsidR="00C143E7" w:rsidRPr="00A529A4" w:rsidRDefault="00DE16A8" w:rsidP="00C1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Подготовлена аналитическая записка (маркетинговое исследование) отдельно по сегменту безалкогольных напитков и минеральных вод. </w:t>
      </w:r>
      <w:r w:rsidR="00C143E7" w:rsidRPr="00A529A4">
        <w:rPr>
          <w:rFonts w:ascii="Times New Roman" w:hAnsi="Times New Roman" w:cs="Times New Roman"/>
          <w:sz w:val="28"/>
          <w:szCs w:val="28"/>
        </w:rPr>
        <w:t xml:space="preserve">Подготовлены предложения по результатам данного исследования: </w:t>
      </w:r>
    </w:p>
    <w:p w:rsidR="008E608C" w:rsidRPr="00A529A4" w:rsidRDefault="008E608C" w:rsidP="008E6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Как результат в настоящее время прорабатываются предложения потенциального инвестора о размещении на территории республики завода по производству безалкогольных напитков и кваса</w:t>
      </w:r>
    </w:p>
    <w:p w:rsidR="00C143E7" w:rsidRPr="00A529A4" w:rsidRDefault="00C143E7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43E7" w:rsidRPr="00A529A4" w:rsidRDefault="00C143E7" w:rsidP="00BC7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574E64" w:rsidRPr="00A529A4">
        <w:rPr>
          <w:rFonts w:ascii="Times New Roman" w:hAnsi="Times New Roman" w:cs="Times New Roman"/>
          <w:sz w:val="28"/>
          <w:szCs w:val="28"/>
        </w:rPr>
        <w:t>исследования</w:t>
      </w:r>
      <w:r w:rsidRPr="00A529A4">
        <w:rPr>
          <w:rFonts w:ascii="Times New Roman" w:hAnsi="Times New Roman" w:cs="Times New Roman"/>
          <w:sz w:val="28"/>
          <w:szCs w:val="28"/>
        </w:rPr>
        <w:t xml:space="preserve"> могут быть переданы всем заинтересованным</w:t>
      </w:r>
      <w:r w:rsidR="00574E64" w:rsidRPr="00A529A4">
        <w:rPr>
          <w:rFonts w:ascii="Times New Roman" w:hAnsi="Times New Roman" w:cs="Times New Roman"/>
          <w:sz w:val="28"/>
          <w:szCs w:val="28"/>
        </w:rPr>
        <w:t>.</w:t>
      </w:r>
      <w:r w:rsidRPr="00A52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AAD" w:rsidRPr="00A529A4" w:rsidRDefault="003E4AAD" w:rsidP="00BC7B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9A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E16A8" w:rsidRPr="00A529A4">
        <w:rPr>
          <w:rFonts w:ascii="Times New Roman" w:eastAsia="Times New Roman" w:hAnsi="Times New Roman" w:cs="Times New Roman"/>
          <w:sz w:val="28"/>
          <w:szCs w:val="28"/>
        </w:rPr>
        <w:t xml:space="preserve">бщая задача на 2017 год – подготовить не менее 4 </w:t>
      </w:r>
      <w:r w:rsidR="00DE16A8" w:rsidRPr="00A529A4">
        <w:rPr>
          <w:rFonts w:ascii="Times New Roman" w:hAnsi="Times New Roman"/>
          <w:sz w:val="28"/>
          <w:szCs w:val="28"/>
        </w:rPr>
        <w:t>аналитических исследований</w:t>
      </w:r>
      <w:r w:rsidRPr="00A529A4">
        <w:rPr>
          <w:rFonts w:ascii="Times New Roman" w:hAnsi="Times New Roman"/>
          <w:sz w:val="28"/>
          <w:szCs w:val="28"/>
        </w:rPr>
        <w:t xml:space="preserve">. </w:t>
      </w:r>
      <w:r w:rsidR="00DE16A8" w:rsidRPr="00A529A4">
        <w:rPr>
          <w:rFonts w:ascii="Times New Roman" w:hAnsi="Times New Roman"/>
          <w:sz w:val="28"/>
          <w:szCs w:val="28"/>
        </w:rPr>
        <w:t xml:space="preserve"> </w:t>
      </w:r>
    </w:p>
    <w:p w:rsidR="00DE16A8" w:rsidRPr="00A529A4" w:rsidRDefault="00DE16A8" w:rsidP="00BC7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73CE8" w:rsidRPr="00A529A4" w:rsidRDefault="00D9508A" w:rsidP="00A73C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>Третье</w:t>
      </w:r>
      <w:r w:rsidR="00BC7B39"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 xml:space="preserve"> направление</w:t>
      </w:r>
      <w:r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 xml:space="preserve">.  </w:t>
      </w:r>
    </w:p>
    <w:p w:rsidR="00DE16A8" w:rsidRPr="00A529A4" w:rsidRDefault="00DE16A8" w:rsidP="00A73C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>Продвижение продукции республиканских производителей. Проект «Продукт Башкортостана»</w:t>
      </w:r>
    </w:p>
    <w:p w:rsidR="00574E64" w:rsidRPr="00A529A4" w:rsidRDefault="00574E64" w:rsidP="005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6A8" w:rsidRPr="00A529A4" w:rsidRDefault="00574E64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Стратегическим вектором дальнейшей работы является </w:t>
      </w:r>
      <w:r w:rsidR="00DE16A8" w:rsidRPr="00A529A4">
        <w:rPr>
          <w:rFonts w:ascii="Times New Roman" w:hAnsi="Times New Roman" w:cs="Times New Roman"/>
          <w:sz w:val="28"/>
          <w:szCs w:val="28"/>
        </w:rPr>
        <w:t>продвижени</w:t>
      </w:r>
      <w:r w:rsidRPr="00A529A4">
        <w:rPr>
          <w:rFonts w:ascii="Times New Roman" w:hAnsi="Times New Roman" w:cs="Times New Roman"/>
          <w:sz w:val="28"/>
          <w:szCs w:val="28"/>
        </w:rPr>
        <w:t>е</w:t>
      </w:r>
      <w:r w:rsidR="00DE16A8" w:rsidRPr="00A529A4">
        <w:rPr>
          <w:rFonts w:ascii="Times New Roman" w:hAnsi="Times New Roman" w:cs="Times New Roman"/>
          <w:sz w:val="28"/>
          <w:szCs w:val="28"/>
        </w:rPr>
        <w:t xml:space="preserve"> не только тов</w:t>
      </w:r>
      <w:r w:rsidRPr="00A529A4">
        <w:rPr>
          <w:rFonts w:ascii="Times New Roman" w:hAnsi="Times New Roman" w:cs="Times New Roman"/>
          <w:sz w:val="28"/>
          <w:szCs w:val="28"/>
        </w:rPr>
        <w:t>аров, но и самих производителей.</w:t>
      </w:r>
    </w:p>
    <w:p w:rsidR="00574E64" w:rsidRPr="00A529A4" w:rsidRDefault="00574E64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Запланированы: </w:t>
      </w:r>
    </w:p>
    <w:p w:rsidR="00574E64" w:rsidRPr="00A529A4" w:rsidRDefault="00574E64" w:rsidP="0057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-  маркировка непродовольственной группы знаком «Продукт Башкортостана»</w:t>
      </w:r>
      <w:r w:rsidR="00C767B7" w:rsidRPr="00A529A4">
        <w:rPr>
          <w:rFonts w:ascii="Times New Roman" w:hAnsi="Times New Roman" w:cs="Times New Roman"/>
          <w:sz w:val="28"/>
          <w:szCs w:val="28"/>
        </w:rPr>
        <w:t>;</w:t>
      </w:r>
    </w:p>
    <w:p w:rsidR="00574E64" w:rsidRPr="00A529A4" w:rsidRDefault="00574E64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- развитие межрегиональной торговли и участие в выставочных мероприятиях</w:t>
      </w:r>
      <w:r w:rsidR="00C767B7" w:rsidRPr="00A529A4">
        <w:rPr>
          <w:rFonts w:ascii="Times New Roman" w:hAnsi="Times New Roman" w:cs="Times New Roman"/>
          <w:sz w:val="28"/>
          <w:szCs w:val="28"/>
        </w:rPr>
        <w:t>;</w:t>
      </w:r>
      <w:r w:rsidRPr="00A52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E64" w:rsidRPr="00A529A4" w:rsidRDefault="00574E64" w:rsidP="0057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- организация совместно с БТА «Школы торговли» и проведение не менее 4 обучающих мероприятий; </w:t>
      </w:r>
    </w:p>
    <w:p w:rsidR="00574E64" w:rsidRPr="00A529A4" w:rsidRDefault="00574E64" w:rsidP="0057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- создание новых каналов продвижения посредством доступа республиканской продукции в сеть автозаправочных станций; </w:t>
      </w:r>
    </w:p>
    <w:p w:rsidR="00574E64" w:rsidRPr="00A529A4" w:rsidRDefault="00574E64" w:rsidP="0057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- организации «Недель республиканских производителей» в федеральных сетях, проведение не менее 50 совместных встреч для дипломантов проекта и представителей торговых организаций; </w:t>
      </w:r>
    </w:p>
    <w:p w:rsidR="00DE16A8" w:rsidRPr="00A529A4" w:rsidRDefault="00574E64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-</w:t>
      </w:r>
      <w:r w:rsidR="00DE16A8" w:rsidRPr="00A529A4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Pr="00A529A4">
        <w:rPr>
          <w:rFonts w:ascii="Times New Roman" w:hAnsi="Times New Roman" w:cs="Times New Roman"/>
          <w:sz w:val="28"/>
          <w:szCs w:val="28"/>
        </w:rPr>
        <w:t>а</w:t>
      </w:r>
      <w:r w:rsidR="00DE16A8" w:rsidRPr="00A529A4">
        <w:rPr>
          <w:rFonts w:ascii="Times New Roman" w:hAnsi="Times New Roman" w:cs="Times New Roman"/>
          <w:sz w:val="28"/>
          <w:szCs w:val="28"/>
        </w:rPr>
        <w:t xml:space="preserve"> </w:t>
      </w:r>
      <w:r w:rsidR="00FB7E2B" w:rsidRPr="00A529A4">
        <w:rPr>
          <w:rFonts w:ascii="Times New Roman" w:hAnsi="Times New Roman" w:cs="Times New Roman"/>
          <w:sz w:val="28"/>
          <w:szCs w:val="28"/>
        </w:rPr>
        <w:t xml:space="preserve">2 </w:t>
      </w:r>
      <w:r w:rsidR="00DE16A8" w:rsidRPr="00A529A4">
        <w:rPr>
          <w:rFonts w:ascii="Times New Roman" w:hAnsi="Times New Roman" w:cs="Times New Roman"/>
          <w:sz w:val="28"/>
          <w:szCs w:val="28"/>
        </w:rPr>
        <w:t>пакетов франшизы для нестационарных торговых объектов под брендом «Продукт Башкортостана»</w:t>
      </w:r>
      <w:r w:rsidR="00FB7E2B" w:rsidRPr="00A529A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E16A8" w:rsidRPr="00A529A4">
        <w:rPr>
          <w:rFonts w:ascii="Times New Roman" w:hAnsi="Times New Roman" w:cs="Times New Roman"/>
          <w:sz w:val="28"/>
          <w:szCs w:val="28"/>
        </w:rPr>
        <w:t xml:space="preserve">создание собственной торговой марки среди дипломантов проекта «Продукт Башкортостана» совместно </w:t>
      </w:r>
      <w:proofErr w:type="gramStart"/>
      <w:r w:rsidR="00DE16A8" w:rsidRPr="00A529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E16A8" w:rsidRPr="00A529A4">
        <w:rPr>
          <w:rFonts w:ascii="Times New Roman" w:hAnsi="Times New Roman" w:cs="Times New Roman"/>
          <w:sz w:val="28"/>
          <w:szCs w:val="28"/>
        </w:rPr>
        <w:t xml:space="preserve"> республиканским и федеральным ритейлом; </w:t>
      </w:r>
    </w:p>
    <w:p w:rsidR="00DE16A8" w:rsidRPr="00A529A4" w:rsidRDefault="00574E64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- </w:t>
      </w:r>
      <w:r w:rsidR="00DE16A8" w:rsidRPr="00A529A4">
        <w:rPr>
          <w:rFonts w:ascii="Times New Roman" w:hAnsi="Times New Roman" w:cs="Times New Roman"/>
          <w:sz w:val="28"/>
          <w:szCs w:val="28"/>
        </w:rPr>
        <w:t>рекламное продвижение знака «Продукт Башкортостана», проведен</w:t>
      </w:r>
      <w:r w:rsidRPr="00A529A4">
        <w:rPr>
          <w:rFonts w:ascii="Times New Roman" w:hAnsi="Times New Roman" w:cs="Times New Roman"/>
          <w:sz w:val="28"/>
          <w:szCs w:val="28"/>
        </w:rPr>
        <w:t>ие</w:t>
      </w:r>
      <w:r w:rsidR="00DE16A8" w:rsidRPr="00A529A4">
        <w:rPr>
          <w:rFonts w:ascii="Times New Roman" w:hAnsi="Times New Roman" w:cs="Times New Roman"/>
          <w:sz w:val="28"/>
          <w:szCs w:val="28"/>
        </w:rPr>
        <w:t xml:space="preserve">  не менее 4 социологических исследований в целях получения информации об </w:t>
      </w:r>
      <w:r w:rsidR="00DE16A8" w:rsidRPr="00A529A4">
        <w:rPr>
          <w:rFonts w:ascii="Times New Roman" w:hAnsi="Times New Roman" w:cs="Times New Roman"/>
          <w:sz w:val="28"/>
          <w:szCs w:val="28"/>
        </w:rPr>
        <w:lastRenderedPageBreak/>
        <w:t>отношении жителей Башкортостана к продукции местного производства, узнаваемости бренда «Продукт Башкортостана»;</w:t>
      </w:r>
    </w:p>
    <w:p w:rsidR="00F87F15" w:rsidRPr="00A529A4" w:rsidRDefault="00F87F15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Отмечу, что в целях популяризации проекта органами местного самоуправления проведена работа среди предприятий. Наиболее активны в этом направлении администрации </w:t>
      </w:r>
      <w:proofErr w:type="spellStart"/>
      <w:r w:rsidRPr="00A529A4">
        <w:rPr>
          <w:rFonts w:ascii="Times New Roman" w:hAnsi="Times New Roman" w:cs="Times New Roman"/>
          <w:sz w:val="28"/>
          <w:szCs w:val="28"/>
        </w:rPr>
        <w:t>Бирского</w:t>
      </w:r>
      <w:proofErr w:type="spellEnd"/>
      <w:r w:rsidRPr="00A529A4">
        <w:rPr>
          <w:rFonts w:ascii="Times New Roman" w:hAnsi="Times New Roman" w:cs="Times New Roman"/>
          <w:sz w:val="28"/>
          <w:szCs w:val="28"/>
        </w:rPr>
        <w:t xml:space="preserve">, Уфимского, </w:t>
      </w:r>
      <w:proofErr w:type="spellStart"/>
      <w:r w:rsidRPr="00A529A4">
        <w:rPr>
          <w:rFonts w:ascii="Times New Roman" w:hAnsi="Times New Roman" w:cs="Times New Roman"/>
          <w:sz w:val="28"/>
          <w:szCs w:val="28"/>
        </w:rPr>
        <w:t>Давлекановского</w:t>
      </w:r>
      <w:proofErr w:type="spellEnd"/>
      <w:r w:rsidRPr="00A529A4">
        <w:rPr>
          <w:rFonts w:ascii="Times New Roman" w:hAnsi="Times New Roman" w:cs="Times New Roman"/>
          <w:sz w:val="28"/>
          <w:szCs w:val="28"/>
        </w:rPr>
        <w:t>, Учалинского районов, ГО города Стерлитамак.</w:t>
      </w:r>
    </w:p>
    <w:p w:rsidR="00652216" w:rsidRPr="00A529A4" w:rsidRDefault="00F87F15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>Не проявили должного внимания и</w:t>
      </w:r>
      <w:r w:rsidR="00C14F2B" w:rsidRPr="00A529A4">
        <w:rPr>
          <w:rFonts w:ascii="Times New Roman" w:hAnsi="Times New Roman" w:cs="Times New Roman"/>
          <w:sz w:val="28"/>
          <w:szCs w:val="28"/>
        </w:rPr>
        <w:t>,</w:t>
      </w:r>
      <w:r w:rsidRPr="00A529A4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C14F2B" w:rsidRPr="00A529A4">
        <w:rPr>
          <w:rFonts w:ascii="Times New Roman" w:hAnsi="Times New Roman" w:cs="Times New Roman"/>
          <w:sz w:val="28"/>
          <w:szCs w:val="28"/>
        </w:rPr>
        <w:t>,</w:t>
      </w:r>
      <w:r w:rsidRPr="00A529A4">
        <w:rPr>
          <w:rFonts w:ascii="Times New Roman" w:hAnsi="Times New Roman" w:cs="Times New Roman"/>
          <w:sz w:val="28"/>
          <w:szCs w:val="28"/>
        </w:rPr>
        <w:t xml:space="preserve"> в указанных районах отсутствуют дипломанты проекта «Продукт Башкортостана»</w:t>
      </w:r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r w:rsidRPr="00A529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Абзелиловского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Бакалинского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Балтачевского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Дюртюлинского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Зианчуринского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Караидельского,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Кигинского</w:t>
      </w:r>
      <w:proofErr w:type="spellEnd"/>
      <w:r w:rsidR="00C14F2B" w:rsidRPr="00A529A4">
        <w:rPr>
          <w:rFonts w:ascii="Times New Roman" w:hAnsi="Times New Roman" w:cs="Times New Roman"/>
          <w:sz w:val="28"/>
          <w:szCs w:val="28"/>
        </w:rPr>
        <w:t xml:space="preserve">, </w:t>
      </w:r>
      <w:r w:rsidR="00652216" w:rsidRPr="00A52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Куюргазинского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Мишкинского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52216" w:rsidRPr="00A529A4">
        <w:rPr>
          <w:rFonts w:ascii="Times New Roman" w:hAnsi="Times New Roman" w:cs="Times New Roman"/>
          <w:sz w:val="28"/>
          <w:szCs w:val="28"/>
        </w:rPr>
        <w:t>Татышлинского</w:t>
      </w:r>
      <w:proofErr w:type="spellEnd"/>
      <w:r w:rsidR="00652216" w:rsidRPr="00A529A4">
        <w:rPr>
          <w:rFonts w:ascii="Times New Roman" w:hAnsi="Times New Roman" w:cs="Times New Roman"/>
          <w:sz w:val="28"/>
          <w:szCs w:val="28"/>
        </w:rPr>
        <w:t xml:space="preserve"> районов.</w:t>
      </w:r>
    </w:p>
    <w:p w:rsidR="00F87F15" w:rsidRPr="00A529A4" w:rsidRDefault="00652216" w:rsidP="00DE1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A4">
        <w:rPr>
          <w:rFonts w:ascii="Times New Roman" w:hAnsi="Times New Roman" w:cs="Times New Roman"/>
          <w:sz w:val="28"/>
          <w:szCs w:val="28"/>
        </w:rPr>
        <w:t xml:space="preserve">Предлагаю данные «пробелы» ликвидировать и срочно включаться в эту работу.   </w:t>
      </w:r>
    </w:p>
    <w:p w:rsidR="00797B66" w:rsidRPr="00A529A4" w:rsidRDefault="00797B66" w:rsidP="00AE505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</w:p>
    <w:p w:rsidR="00A73CE8" w:rsidRPr="00A529A4" w:rsidRDefault="00BC7B39" w:rsidP="00AE505A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 xml:space="preserve">Четвертое. </w:t>
      </w:r>
    </w:p>
    <w:p w:rsidR="00B27A69" w:rsidRPr="00A529A4" w:rsidRDefault="00B27A69" w:rsidP="00AE505A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</w:pPr>
      <w:r w:rsidRPr="00A529A4">
        <w:rPr>
          <w:rFonts w:ascii="Times New Roman" w:hAnsi="Times New Roman" w:cs="Times New Roman"/>
          <w:b/>
          <w:color w:val="17365D" w:themeColor="text2" w:themeShade="BF"/>
          <w:sz w:val="30"/>
          <w:szCs w:val="30"/>
        </w:rPr>
        <w:t xml:space="preserve">Участие во внешнеэкономической деятельности </w:t>
      </w:r>
    </w:p>
    <w:p w:rsidR="00B27A69" w:rsidRPr="00A529A4" w:rsidRDefault="00B27A69" w:rsidP="00B27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739" w:rsidRPr="00A529A4" w:rsidRDefault="00460739" w:rsidP="00B27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7B7" w:rsidRPr="00A529A4" w:rsidRDefault="00E334BA" w:rsidP="006522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9A4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первоначальной задачи в данной сфере можно выделить определение предприятий, включая малый и средний бизнес, потенциально готовых начать экспортную деятельность. Оказание им поддержки в обучении, консультировании и  выходе на внешние рынки. </w:t>
      </w:r>
    </w:p>
    <w:p w:rsidR="00C767B7" w:rsidRPr="00A529A4" w:rsidRDefault="00C767B7" w:rsidP="00C767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9A4">
        <w:rPr>
          <w:rFonts w:ascii="Times New Roman" w:hAnsi="Times New Roman" w:cs="Times New Roman"/>
          <w:color w:val="000000"/>
          <w:sz w:val="28"/>
          <w:szCs w:val="28"/>
        </w:rPr>
        <w:t xml:space="preserve">Предлагаю активнее включаться в эту работу с учетом ресурсных возможностей и межмуниципального сотрудничества и поставлять на экспорт не только сырье и традиционные продукты переработки, но и новые товары. </w:t>
      </w:r>
    </w:p>
    <w:p w:rsidR="00A81F06" w:rsidRDefault="00A81F06" w:rsidP="0065221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GoBack"/>
      <w:bookmarkEnd w:id="0"/>
    </w:p>
    <w:p w:rsidR="00A81F06" w:rsidRPr="00A81F06" w:rsidRDefault="00A81F06" w:rsidP="0065221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81F06">
        <w:rPr>
          <w:rFonts w:ascii="Times New Roman" w:hAnsi="Times New Roman" w:cs="Times New Roman"/>
          <w:i/>
          <w:color w:val="000000"/>
          <w:sz w:val="28"/>
          <w:szCs w:val="28"/>
        </w:rPr>
        <w:t>Спасибо за внимание!</w:t>
      </w:r>
    </w:p>
    <w:sectPr w:rsidR="00A81F06" w:rsidRPr="00A81F06" w:rsidSect="00403D78"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3E1" w:rsidRDefault="00B043E1" w:rsidP="000F36DD">
      <w:pPr>
        <w:spacing w:after="0" w:line="240" w:lineRule="auto"/>
      </w:pPr>
      <w:r>
        <w:separator/>
      </w:r>
    </w:p>
  </w:endnote>
  <w:endnote w:type="continuationSeparator" w:id="0">
    <w:p w:rsidR="00B043E1" w:rsidRDefault="00B043E1" w:rsidP="000F3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68568"/>
      <w:docPartObj>
        <w:docPartGallery w:val="Page Numbers (Bottom of Page)"/>
        <w:docPartUnique/>
      </w:docPartObj>
    </w:sdtPr>
    <w:sdtEndPr/>
    <w:sdtContent>
      <w:p w:rsidR="000F36DD" w:rsidRDefault="000F36D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402">
          <w:rPr>
            <w:noProof/>
          </w:rPr>
          <w:t>5</w:t>
        </w:r>
        <w:r>
          <w:fldChar w:fldCharType="end"/>
        </w:r>
      </w:p>
    </w:sdtContent>
  </w:sdt>
  <w:p w:rsidR="000F36DD" w:rsidRDefault="000F36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3E1" w:rsidRDefault="00B043E1" w:rsidP="000F36DD">
      <w:pPr>
        <w:spacing w:after="0" w:line="240" w:lineRule="auto"/>
      </w:pPr>
      <w:r>
        <w:separator/>
      </w:r>
    </w:p>
  </w:footnote>
  <w:footnote w:type="continuationSeparator" w:id="0">
    <w:p w:rsidR="00B043E1" w:rsidRDefault="00B043E1" w:rsidP="000F3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0D"/>
    <w:rsid w:val="000056E6"/>
    <w:rsid w:val="000349D1"/>
    <w:rsid w:val="00045FC9"/>
    <w:rsid w:val="000A175F"/>
    <w:rsid w:val="000B2CE1"/>
    <w:rsid w:val="000B611F"/>
    <w:rsid w:val="000B7361"/>
    <w:rsid w:val="000C0919"/>
    <w:rsid w:val="000D0AA6"/>
    <w:rsid w:val="000F36DD"/>
    <w:rsid w:val="0012463D"/>
    <w:rsid w:val="00127EC7"/>
    <w:rsid w:val="001509B4"/>
    <w:rsid w:val="00155334"/>
    <w:rsid w:val="00163054"/>
    <w:rsid w:val="00163146"/>
    <w:rsid w:val="00167423"/>
    <w:rsid w:val="0017565E"/>
    <w:rsid w:val="001941A8"/>
    <w:rsid w:val="001A66AA"/>
    <w:rsid w:val="001D0C59"/>
    <w:rsid w:val="001E1C7B"/>
    <w:rsid w:val="001E74AD"/>
    <w:rsid w:val="00201BE9"/>
    <w:rsid w:val="00212DCA"/>
    <w:rsid w:val="00227338"/>
    <w:rsid w:val="00230098"/>
    <w:rsid w:val="0023459E"/>
    <w:rsid w:val="00254053"/>
    <w:rsid w:val="00254EC0"/>
    <w:rsid w:val="00271524"/>
    <w:rsid w:val="00296312"/>
    <w:rsid w:val="002A31C6"/>
    <w:rsid w:val="002B2C2F"/>
    <w:rsid w:val="002B754A"/>
    <w:rsid w:val="002C1B91"/>
    <w:rsid w:val="002E21A9"/>
    <w:rsid w:val="002E2762"/>
    <w:rsid w:val="00304B1D"/>
    <w:rsid w:val="00342056"/>
    <w:rsid w:val="00353A04"/>
    <w:rsid w:val="0038547F"/>
    <w:rsid w:val="003867D9"/>
    <w:rsid w:val="00387F3E"/>
    <w:rsid w:val="003A2C40"/>
    <w:rsid w:val="003A4C97"/>
    <w:rsid w:val="003A54B1"/>
    <w:rsid w:val="003B3995"/>
    <w:rsid w:val="003D0214"/>
    <w:rsid w:val="003E1CA5"/>
    <w:rsid w:val="003E4AAD"/>
    <w:rsid w:val="003F3495"/>
    <w:rsid w:val="00403D78"/>
    <w:rsid w:val="00407E7B"/>
    <w:rsid w:val="00410041"/>
    <w:rsid w:val="004126D7"/>
    <w:rsid w:val="004240FE"/>
    <w:rsid w:val="004469D8"/>
    <w:rsid w:val="00460739"/>
    <w:rsid w:val="00477177"/>
    <w:rsid w:val="004847C7"/>
    <w:rsid w:val="00486A32"/>
    <w:rsid w:val="004B509B"/>
    <w:rsid w:val="004E2969"/>
    <w:rsid w:val="004E4078"/>
    <w:rsid w:val="004F647B"/>
    <w:rsid w:val="00505C34"/>
    <w:rsid w:val="005209CD"/>
    <w:rsid w:val="00532498"/>
    <w:rsid w:val="00544157"/>
    <w:rsid w:val="005479F3"/>
    <w:rsid w:val="00554F78"/>
    <w:rsid w:val="00564469"/>
    <w:rsid w:val="00567836"/>
    <w:rsid w:val="00574721"/>
    <w:rsid w:val="00574E64"/>
    <w:rsid w:val="00590216"/>
    <w:rsid w:val="00597FDB"/>
    <w:rsid w:val="005A1FF5"/>
    <w:rsid w:val="005A207C"/>
    <w:rsid w:val="005A7A34"/>
    <w:rsid w:val="005B772D"/>
    <w:rsid w:val="005C2A34"/>
    <w:rsid w:val="005D3089"/>
    <w:rsid w:val="005D797E"/>
    <w:rsid w:val="005E2F51"/>
    <w:rsid w:val="00605FCF"/>
    <w:rsid w:val="00615C61"/>
    <w:rsid w:val="006330C3"/>
    <w:rsid w:val="00641680"/>
    <w:rsid w:val="00643A77"/>
    <w:rsid w:val="00652216"/>
    <w:rsid w:val="006856C4"/>
    <w:rsid w:val="0069127D"/>
    <w:rsid w:val="00695D51"/>
    <w:rsid w:val="006A1859"/>
    <w:rsid w:val="006A6442"/>
    <w:rsid w:val="006C2A1D"/>
    <w:rsid w:val="006C7CFA"/>
    <w:rsid w:val="006D16E4"/>
    <w:rsid w:val="006E00B1"/>
    <w:rsid w:val="006F0C62"/>
    <w:rsid w:val="006F4F17"/>
    <w:rsid w:val="006F5391"/>
    <w:rsid w:val="007005B9"/>
    <w:rsid w:val="0071689D"/>
    <w:rsid w:val="00725F4F"/>
    <w:rsid w:val="00726987"/>
    <w:rsid w:val="00744CF6"/>
    <w:rsid w:val="00756F88"/>
    <w:rsid w:val="00770D3A"/>
    <w:rsid w:val="00775413"/>
    <w:rsid w:val="00776180"/>
    <w:rsid w:val="00777D99"/>
    <w:rsid w:val="007838FC"/>
    <w:rsid w:val="00797B66"/>
    <w:rsid w:val="007A6115"/>
    <w:rsid w:val="007C6CCF"/>
    <w:rsid w:val="007D0402"/>
    <w:rsid w:val="007D772F"/>
    <w:rsid w:val="007E0B9C"/>
    <w:rsid w:val="007F7EAD"/>
    <w:rsid w:val="00804AE7"/>
    <w:rsid w:val="00807A9D"/>
    <w:rsid w:val="00821A51"/>
    <w:rsid w:val="00835424"/>
    <w:rsid w:val="008360A5"/>
    <w:rsid w:val="00837A20"/>
    <w:rsid w:val="00852046"/>
    <w:rsid w:val="00852EC9"/>
    <w:rsid w:val="00852F8C"/>
    <w:rsid w:val="00866D3E"/>
    <w:rsid w:val="00877C4C"/>
    <w:rsid w:val="00891000"/>
    <w:rsid w:val="008A2A0D"/>
    <w:rsid w:val="008C55E1"/>
    <w:rsid w:val="008C6222"/>
    <w:rsid w:val="008D0C69"/>
    <w:rsid w:val="008E608C"/>
    <w:rsid w:val="008F495D"/>
    <w:rsid w:val="0091083C"/>
    <w:rsid w:val="009113AF"/>
    <w:rsid w:val="0092218A"/>
    <w:rsid w:val="00924F57"/>
    <w:rsid w:val="0094109A"/>
    <w:rsid w:val="009565C5"/>
    <w:rsid w:val="00966DA1"/>
    <w:rsid w:val="0099329D"/>
    <w:rsid w:val="00993AB2"/>
    <w:rsid w:val="0099487B"/>
    <w:rsid w:val="009A7DD0"/>
    <w:rsid w:val="009D4F0C"/>
    <w:rsid w:val="009D5886"/>
    <w:rsid w:val="009E0EE0"/>
    <w:rsid w:val="009E6A33"/>
    <w:rsid w:val="009F78D2"/>
    <w:rsid w:val="00A1429B"/>
    <w:rsid w:val="00A3382B"/>
    <w:rsid w:val="00A529A4"/>
    <w:rsid w:val="00A56CAB"/>
    <w:rsid w:val="00A70CA8"/>
    <w:rsid w:val="00A7244C"/>
    <w:rsid w:val="00A73A1A"/>
    <w:rsid w:val="00A73CE8"/>
    <w:rsid w:val="00A81F06"/>
    <w:rsid w:val="00AA71A3"/>
    <w:rsid w:val="00AC3D45"/>
    <w:rsid w:val="00AE505A"/>
    <w:rsid w:val="00AE5C9B"/>
    <w:rsid w:val="00B043E1"/>
    <w:rsid w:val="00B27A69"/>
    <w:rsid w:val="00B42724"/>
    <w:rsid w:val="00B658B7"/>
    <w:rsid w:val="00B73D7F"/>
    <w:rsid w:val="00BA7610"/>
    <w:rsid w:val="00BB77D2"/>
    <w:rsid w:val="00BC7B39"/>
    <w:rsid w:val="00BD6BBE"/>
    <w:rsid w:val="00BE6759"/>
    <w:rsid w:val="00C143E7"/>
    <w:rsid w:val="00C14F2B"/>
    <w:rsid w:val="00C1548D"/>
    <w:rsid w:val="00C20585"/>
    <w:rsid w:val="00C26CF8"/>
    <w:rsid w:val="00C30E6E"/>
    <w:rsid w:val="00C65BD8"/>
    <w:rsid w:val="00C74069"/>
    <w:rsid w:val="00C767B7"/>
    <w:rsid w:val="00C77AFE"/>
    <w:rsid w:val="00C87E3A"/>
    <w:rsid w:val="00CB307E"/>
    <w:rsid w:val="00CE5F29"/>
    <w:rsid w:val="00D06F95"/>
    <w:rsid w:val="00D13829"/>
    <w:rsid w:val="00D15DB7"/>
    <w:rsid w:val="00D23261"/>
    <w:rsid w:val="00D25E15"/>
    <w:rsid w:val="00D27085"/>
    <w:rsid w:val="00D3592B"/>
    <w:rsid w:val="00D46AE3"/>
    <w:rsid w:val="00D65966"/>
    <w:rsid w:val="00D9508A"/>
    <w:rsid w:val="00D9650B"/>
    <w:rsid w:val="00DA534A"/>
    <w:rsid w:val="00DA698D"/>
    <w:rsid w:val="00DB176E"/>
    <w:rsid w:val="00DE16A8"/>
    <w:rsid w:val="00DE654E"/>
    <w:rsid w:val="00DF5597"/>
    <w:rsid w:val="00E02F36"/>
    <w:rsid w:val="00E11E8F"/>
    <w:rsid w:val="00E15B91"/>
    <w:rsid w:val="00E2741A"/>
    <w:rsid w:val="00E334BA"/>
    <w:rsid w:val="00E45A22"/>
    <w:rsid w:val="00E619EB"/>
    <w:rsid w:val="00E72233"/>
    <w:rsid w:val="00E862D4"/>
    <w:rsid w:val="00E95AC3"/>
    <w:rsid w:val="00EA064F"/>
    <w:rsid w:val="00EC25BF"/>
    <w:rsid w:val="00ED20A0"/>
    <w:rsid w:val="00ED6E75"/>
    <w:rsid w:val="00EF478E"/>
    <w:rsid w:val="00EF4EF2"/>
    <w:rsid w:val="00EF63CF"/>
    <w:rsid w:val="00F22E6F"/>
    <w:rsid w:val="00F87F15"/>
    <w:rsid w:val="00FA7720"/>
    <w:rsid w:val="00FB6C5E"/>
    <w:rsid w:val="00FB7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F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416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5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54E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77AFE"/>
    <w:pPr>
      <w:ind w:left="720"/>
      <w:contextualSpacing/>
    </w:pPr>
  </w:style>
  <w:style w:type="paragraph" w:styleId="a8">
    <w:name w:val="Title"/>
    <w:basedOn w:val="a"/>
    <w:link w:val="a9"/>
    <w:qFormat/>
    <w:rsid w:val="00852E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852E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styleId="-1">
    <w:name w:val="Light List Accent 1"/>
    <w:basedOn w:val="a1"/>
    <w:uiPriority w:val="61"/>
    <w:rsid w:val="00852EC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a">
    <w:name w:val="No Spacing"/>
    <w:link w:val="ab"/>
    <w:uiPriority w:val="99"/>
    <w:qFormat/>
    <w:rsid w:val="00E2741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b">
    <w:name w:val="Без интервала Знак"/>
    <w:basedOn w:val="a0"/>
    <w:link w:val="aa"/>
    <w:uiPriority w:val="99"/>
    <w:rsid w:val="00E2741A"/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2B7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F3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36DD"/>
  </w:style>
  <w:style w:type="paragraph" w:styleId="ae">
    <w:name w:val="footer"/>
    <w:basedOn w:val="a"/>
    <w:link w:val="af"/>
    <w:uiPriority w:val="99"/>
    <w:unhideWhenUsed/>
    <w:rsid w:val="000F3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3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F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416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5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54E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77AFE"/>
    <w:pPr>
      <w:ind w:left="720"/>
      <w:contextualSpacing/>
    </w:pPr>
  </w:style>
  <w:style w:type="paragraph" w:styleId="a8">
    <w:name w:val="Title"/>
    <w:basedOn w:val="a"/>
    <w:link w:val="a9"/>
    <w:qFormat/>
    <w:rsid w:val="00852E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852E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styleId="-1">
    <w:name w:val="Light List Accent 1"/>
    <w:basedOn w:val="a1"/>
    <w:uiPriority w:val="61"/>
    <w:rsid w:val="00852EC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a">
    <w:name w:val="No Spacing"/>
    <w:link w:val="ab"/>
    <w:uiPriority w:val="99"/>
    <w:qFormat/>
    <w:rsid w:val="00E2741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b">
    <w:name w:val="Без интервала Знак"/>
    <w:basedOn w:val="a0"/>
    <w:link w:val="aa"/>
    <w:uiPriority w:val="99"/>
    <w:rsid w:val="00E2741A"/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2B7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F3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36DD"/>
  </w:style>
  <w:style w:type="paragraph" w:styleId="ae">
    <w:name w:val="footer"/>
    <w:basedOn w:val="a"/>
    <w:link w:val="af"/>
    <w:uiPriority w:val="99"/>
    <w:unhideWhenUsed/>
    <w:rsid w:val="000F3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3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FA45-E97F-4070-B337-80E4DCCA0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 Рустам Ришатович</dc:creator>
  <cp:lastModifiedBy>Байчурина Айгуль Рифатовна</cp:lastModifiedBy>
  <cp:revision>2</cp:revision>
  <cp:lastPrinted>2017-02-16T05:23:00Z</cp:lastPrinted>
  <dcterms:created xsi:type="dcterms:W3CDTF">2017-03-20T12:57:00Z</dcterms:created>
  <dcterms:modified xsi:type="dcterms:W3CDTF">2017-03-20T12:57:00Z</dcterms:modified>
</cp:coreProperties>
</file>